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Serial Killers.</w:t>
      </w: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Name.</w:t>
      </w: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Institution.</w:t>
      </w: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Date.</w:t>
      </w: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lastRenderedPageBreak/>
        <w:t>Serial Killers.</w:t>
      </w:r>
    </w:p>
    <w:p w:rsidR="008C09B3" w:rsidRPr="008C09B3" w:rsidRDefault="008C09B3" w:rsidP="008C09B3">
      <w:pPr>
        <w:spacing w:line="480" w:lineRule="auto"/>
        <w:jc w:val="center"/>
        <w:rPr>
          <w:rFonts w:ascii="Times New Roman" w:hAnsi="Times New Roman" w:cs="Times New Roman"/>
          <w:b/>
          <w:color w:val="000000" w:themeColor="text1"/>
          <w:sz w:val="24"/>
          <w:szCs w:val="24"/>
          <w:shd w:val="clear" w:color="auto" w:fill="FFFFFF"/>
        </w:rPr>
      </w:pPr>
      <w:r w:rsidRPr="008C09B3">
        <w:rPr>
          <w:rFonts w:ascii="Times New Roman" w:hAnsi="Times New Roman" w:cs="Times New Roman"/>
          <w:b/>
          <w:color w:val="000000" w:themeColor="text1"/>
          <w:sz w:val="24"/>
          <w:szCs w:val="24"/>
          <w:shd w:val="clear" w:color="auto" w:fill="FFFFFF"/>
        </w:rPr>
        <w:t>Introduction.</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Serial killers are the leading violators of social wellness in every developing and developed nation, and hence, the United States is hardly exceptional. The Department of Criminal Justice defines a serial killer as any </w:t>
      </w:r>
      <w:r w:rsidR="00B64A98" w:rsidRPr="008C09B3">
        <w:rPr>
          <w:rFonts w:ascii="Times New Roman" w:hAnsi="Times New Roman" w:cs="Times New Roman"/>
          <w:color w:val="000000" w:themeColor="text1"/>
          <w:sz w:val="24"/>
          <w:szCs w:val="24"/>
          <w:shd w:val="clear" w:color="auto" w:fill="FFFFFF"/>
        </w:rPr>
        <w:t>individual</w:t>
      </w:r>
      <w:r w:rsidR="00B64A98">
        <w:rPr>
          <w:rFonts w:ascii="Times New Roman" w:hAnsi="Times New Roman" w:cs="Times New Roman"/>
          <w:color w:val="000000" w:themeColor="text1"/>
          <w:sz w:val="24"/>
          <w:szCs w:val="24"/>
          <w:shd w:val="clear" w:color="auto" w:fill="FFFFFF"/>
        </w:rPr>
        <w:t xml:space="preserve"> who</w:t>
      </w:r>
      <w:r w:rsidR="00306371">
        <w:rPr>
          <w:rFonts w:ascii="Times New Roman" w:hAnsi="Times New Roman" w:cs="Times New Roman"/>
          <w:color w:val="000000" w:themeColor="text1"/>
          <w:sz w:val="24"/>
          <w:szCs w:val="24"/>
          <w:shd w:val="clear" w:color="auto" w:fill="FFFFFF"/>
        </w:rPr>
        <w:t xml:space="preserve"> engages in the act of killing in</w:t>
      </w:r>
      <w:r w:rsidRPr="008C09B3">
        <w:rPr>
          <w:rFonts w:ascii="Times New Roman" w:hAnsi="Times New Roman" w:cs="Times New Roman"/>
          <w:color w:val="000000" w:themeColor="text1"/>
          <w:sz w:val="24"/>
          <w:szCs w:val="24"/>
          <w:shd w:val="clear" w:color="auto" w:fill="FFFFFF"/>
        </w:rPr>
        <w:t xml:space="preserve"> three or more people in a span of more 30 days, </w:t>
      </w:r>
      <w:r w:rsidR="00306371">
        <w:rPr>
          <w:rFonts w:ascii="Times New Roman" w:hAnsi="Times New Roman" w:cs="Times New Roman"/>
          <w:color w:val="000000" w:themeColor="text1"/>
          <w:sz w:val="24"/>
          <w:szCs w:val="24"/>
          <w:shd w:val="clear" w:color="auto" w:fill="FFFFFF"/>
        </w:rPr>
        <w:t xml:space="preserve">featured </w:t>
      </w:r>
      <w:r w:rsidRPr="008C09B3">
        <w:rPr>
          <w:rFonts w:ascii="Times New Roman" w:hAnsi="Times New Roman" w:cs="Times New Roman"/>
          <w:color w:val="000000" w:themeColor="text1"/>
          <w:sz w:val="24"/>
          <w:szCs w:val="24"/>
          <w:shd w:val="clear" w:color="auto" w:fill="FFFFFF"/>
        </w:rPr>
        <w:t>with a highly strategized “cooling off” duration in the midst of each murder. Believably, serial killers are highly fascinated as well as motivated to participate in killing in an effort to meet psychological gratifications (Williams &amp; Vincent, 2018). Moreover, every serial killer is characterized by either an intrinsic motivation or an extrinsic motivation, all which are designed to meet the psychological desires and rewards in a conviction of the murderer. Undoubtedly, the incidences of serial killers are on the rise in the context of the United States, an aspect which has brought about unfolding of undetermined fate to the safety of our future generations. For that reason, this study offers an exemplary and thorough survey on varied perspectives of serial killers intending to impact the safety of our future generations.</w:t>
      </w:r>
    </w:p>
    <w:p w:rsidR="008C09B3" w:rsidRPr="008C09B3" w:rsidRDefault="008C09B3" w:rsidP="008C09B3">
      <w:pPr>
        <w:spacing w:line="480" w:lineRule="auto"/>
        <w:jc w:val="center"/>
        <w:rPr>
          <w:rFonts w:ascii="Times New Roman" w:hAnsi="Times New Roman" w:cs="Times New Roman"/>
          <w:b/>
          <w:color w:val="000000" w:themeColor="text1"/>
          <w:sz w:val="24"/>
          <w:szCs w:val="24"/>
          <w:shd w:val="clear" w:color="auto" w:fill="FFFFFF"/>
        </w:rPr>
      </w:pPr>
      <w:r w:rsidRPr="008C09B3">
        <w:rPr>
          <w:rFonts w:ascii="Times New Roman" w:hAnsi="Times New Roman" w:cs="Times New Roman"/>
          <w:b/>
          <w:color w:val="000000" w:themeColor="text1"/>
          <w:sz w:val="24"/>
          <w:szCs w:val="24"/>
          <w:shd w:val="clear" w:color="auto" w:fill="FFFFFF"/>
        </w:rPr>
        <w:t>Theoretical Basis on Serial Killers.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Different theorists have posed different ideol</w:t>
      </w:r>
      <w:r w:rsidR="008C203D">
        <w:rPr>
          <w:rFonts w:ascii="Times New Roman" w:hAnsi="Times New Roman" w:cs="Times New Roman"/>
          <w:color w:val="000000" w:themeColor="text1"/>
          <w:sz w:val="24"/>
          <w:szCs w:val="24"/>
          <w:shd w:val="clear" w:color="auto" w:fill="FFFFFF"/>
        </w:rPr>
        <w:t xml:space="preserve">ogies regarding the onsets of </w:t>
      </w:r>
      <w:r w:rsidRPr="008C09B3">
        <w:rPr>
          <w:rFonts w:ascii="Times New Roman" w:hAnsi="Times New Roman" w:cs="Times New Roman"/>
          <w:color w:val="000000" w:themeColor="text1"/>
          <w:sz w:val="24"/>
          <w:szCs w:val="24"/>
          <w:shd w:val="clear" w:color="auto" w:fill="FFFFFF"/>
        </w:rPr>
        <w:t>serial killer</w:t>
      </w:r>
      <w:r w:rsidR="008C203D">
        <w:rPr>
          <w:rFonts w:ascii="Times New Roman" w:hAnsi="Times New Roman" w:cs="Times New Roman"/>
          <w:color w:val="000000" w:themeColor="text1"/>
          <w:sz w:val="24"/>
          <w:szCs w:val="24"/>
          <w:shd w:val="clear" w:color="auto" w:fill="FFFFFF"/>
        </w:rPr>
        <w:t>s</w:t>
      </w:r>
      <w:r w:rsidRPr="008C09B3">
        <w:rPr>
          <w:rFonts w:ascii="Times New Roman" w:hAnsi="Times New Roman" w:cs="Times New Roman"/>
          <w:color w:val="000000" w:themeColor="text1"/>
          <w:sz w:val="24"/>
          <w:szCs w:val="24"/>
          <w:shd w:val="clear" w:color="auto" w:fill="FFFFFF"/>
        </w:rPr>
        <w:t xml:space="preserve">. For that reason, the controversy of serial killers has been complemented with theoretically based proposals, but with a light at the end of the tunnel. One of the most impressive theories that shed light based on serial killers is the diathesis-stress model. In this model, it is believed that serial killers have a basic motivation to act as well as reason in a particular manner as a result of the evident environmental stressors (Williams &amp; Vincent, 2018). As argued, serial murderers are </w:t>
      </w:r>
      <w:r w:rsidRPr="008C09B3">
        <w:rPr>
          <w:rFonts w:ascii="Times New Roman" w:hAnsi="Times New Roman" w:cs="Times New Roman"/>
          <w:color w:val="000000" w:themeColor="text1"/>
          <w:sz w:val="24"/>
          <w:szCs w:val="24"/>
          <w:shd w:val="clear" w:color="auto" w:fill="FFFFFF"/>
        </w:rPr>
        <w:lastRenderedPageBreak/>
        <w:t xml:space="preserve">increasingly motivated by an amalgamation of other psychological factors like self-control and self-esteem interconnected with social skill issues; thus, forcing the person to act in a serial killer mode. In this setting, a serial killer tends to believe that the only probable approach to get issues solved is through killing.  </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From a typological perspective, serial killer</w:t>
      </w:r>
      <w:r w:rsidR="008C203D">
        <w:rPr>
          <w:rFonts w:ascii="Times New Roman" w:hAnsi="Times New Roman" w:cs="Times New Roman"/>
          <w:color w:val="000000" w:themeColor="text1"/>
          <w:sz w:val="24"/>
          <w:szCs w:val="24"/>
          <w:shd w:val="clear" w:color="auto" w:fill="FFFFFF"/>
        </w:rPr>
        <w:t>s</w:t>
      </w:r>
      <w:r w:rsidRPr="008C09B3">
        <w:rPr>
          <w:rFonts w:ascii="Times New Roman" w:hAnsi="Times New Roman" w:cs="Times New Roman"/>
          <w:color w:val="000000" w:themeColor="text1"/>
          <w:sz w:val="24"/>
          <w:szCs w:val="24"/>
          <w:shd w:val="clear" w:color="auto" w:fill="FFFFFF"/>
        </w:rPr>
        <w:t xml:space="preserve"> can be categorized into four different categories. These include; visionary killers, those who </w:t>
      </w:r>
      <w:r w:rsidR="00306371">
        <w:rPr>
          <w:rFonts w:ascii="Times New Roman" w:hAnsi="Times New Roman" w:cs="Times New Roman"/>
          <w:color w:val="000000" w:themeColor="text1"/>
          <w:sz w:val="24"/>
          <w:szCs w:val="24"/>
          <w:shd w:val="clear" w:color="auto" w:fill="FFFFFF"/>
        </w:rPr>
        <w:t>are not connected with</w:t>
      </w:r>
      <w:r w:rsidRPr="008C09B3">
        <w:rPr>
          <w:rFonts w:ascii="Times New Roman" w:hAnsi="Times New Roman" w:cs="Times New Roman"/>
          <w:color w:val="000000" w:themeColor="text1"/>
          <w:sz w:val="24"/>
          <w:szCs w:val="24"/>
          <w:shd w:val="clear" w:color="auto" w:fill="FFFFFF"/>
        </w:rPr>
        <w:t xml:space="preserve"> the </w:t>
      </w:r>
      <w:r w:rsidR="00306371" w:rsidRPr="008C09B3">
        <w:rPr>
          <w:rFonts w:ascii="Times New Roman" w:hAnsi="Times New Roman" w:cs="Times New Roman"/>
          <w:color w:val="000000" w:themeColor="text1"/>
          <w:sz w:val="24"/>
          <w:szCs w:val="24"/>
          <w:shd w:val="clear" w:color="auto" w:fill="FFFFFF"/>
        </w:rPr>
        <w:t>certainty</w:t>
      </w:r>
      <w:r w:rsidR="00306371">
        <w:rPr>
          <w:rFonts w:ascii="Times New Roman" w:hAnsi="Times New Roman" w:cs="Times New Roman"/>
          <w:color w:val="000000" w:themeColor="text1"/>
          <w:sz w:val="24"/>
          <w:szCs w:val="24"/>
          <w:shd w:val="clear" w:color="auto" w:fill="FFFFFF"/>
        </w:rPr>
        <w:t>. They are</w:t>
      </w:r>
      <w:r w:rsidRPr="008C09B3">
        <w:rPr>
          <w:rFonts w:ascii="Times New Roman" w:hAnsi="Times New Roman" w:cs="Times New Roman"/>
          <w:color w:val="000000" w:themeColor="text1"/>
          <w:sz w:val="24"/>
          <w:szCs w:val="24"/>
          <w:shd w:val="clear" w:color="auto" w:fill="FFFFFF"/>
        </w:rPr>
        <w:t xml:space="preserve"> defined by </w:t>
      </w:r>
      <w:r w:rsidR="00306371">
        <w:rPr>
          <w:rFonts w:ascii="Times New Roman" w:hAnsi="Times New Roman" w:cs="Times New Roman"/>
          <w:color w:val="000000" w:themeColor="text1"/>
          <w:sz w:val="24"/>
          <w:szCs w:val="24"/>
          <w:shd w:val="clear" w:color="auto" w:fill="FFFFFF"/>
        </w:rPr>
        <w:t>acting in accordance with their reasoning</w:t>
      </w:r>
      <w:r w:rsidRPr="008C09B3">
        <w:rPr>
          <w:rFonts w:ascii="Times New Roman" w:hAnsi="Times New Roman" w:cs="Times New Roman"/>
          <w:color w:val="000000" w:themeColor="text1"/>
          <w:sz w:val="24"/>
          <w:szCs w:val="24"/>
          <w:shd w:val="clear" w:color="auto" w:fill="FFFFFF"/>
        </w:rPr>
        <w:t xml:space="preserve"> (Keatley, Golightly, Shephard, Yaksic, &amp; Reid, 2018).  The other category is mission-oriented serial killers, who are convinced </w:t>
      </w:r>
      <w:r w:rsidR="00306371">
        <w:rPr>
          <w:rFonts w:ascii="Times New Roman" w:hAnsi="Times New Roman" w:cs="Times New Roman"/>
          <w:color w:val="000000" w:themeColor="text1"/>
          <w:sz w:val="24"/>
          <w:szCs w:val="24"/>
          <w:shd w:val="clear" w:color="auto" w:fill="FFFFFF"/>
        </w:rPr>
        <w:t xml:space="preserve">the primary goal of their life </w:t>
      </w:r>
      <w:r w:rsidRPr="008C09B3">
        <w:rPr>
          <w:rFonts w:ascii="Times New Roman" w:hAnsi="Times New Roman" w:cs="Times New Roman"/>
          <w:color w:val="000000" w:themeColor="text1"/>
          <w:sz w:val="24"/>
          <w:szCs w:val="24"/>
          <w:shd w:val="clear" w:color="auto" w:fill="FFFFFF"/>
        </w:rPr>
        <w:t xml:space="preserve">is to kills as a specific type of people in society. The other category is hedonistic killers who gain the motive to kill </w:t>
      </w:r>
      <w:r w:rsidR="00306371" w:rsidRPr="008C09B3">
        <w:rPr>
          <w:rFonts w:ascii="Times New Roman" w:hAnsi="Times New Roman" w:cs="Times New Roman"/>
          <w:color w:val="000000" w:themeColor="text1"/>
          <w:sz w:val="24"/>
          <w:szCs w:val="24"/>
          <w:shd w:val="clear" w:color="auto" w:fill="FFFFFF"/>
        </w:rPr>
        <w:t xml:space="preserve">on or </w:t>
      </w:r>
      <w:r w:rsidR="00B64A98" w:rsidRPr="008C09B3">
        <w:rPr>
          <w:rFonts w:ascii="Times New Roman" w:hAnsi="Times New Roman" w:cs="Times New Roman"/>
          <w:color w:val="000000" w:themeColor="text1"/>
          <w:sz w:val="24"/>
          <w:szCs w:val="24"/>
          <w:shd w:val="clear" w:color="auto" w:fill="FFFFFF"/>
        </w:rPr>
        <w:t>after</w:t>
      </w:r>
      <w:r w:rsidR="00B64A98">
        <w:rPr>
          <w:rFonts w:ascii="Times New Roman" w:hAnsi="Times New Roman" w:cs="Times New Roman"/>
          <w:color w:val="000000" w:themeColor="text1"/>
          <w:sz w:val="24"/>
          <w:szCs w:val="24"/>
          <w:shd w:val="clear" w:color="auto" w:fill="FFFFFF"/>
        </w:rPr>
        <w:t xml:space="preserve"> excitement</w:t>
      </w:r>
      <w:r w:rsidR="00306371">
        <w:rPr>
          <w:rFonts w:ascii="Times New Roman" w:hAnsi="Times New Roman" w:cs="Times New Roman"/>
          <w:color w:val="000000" w:themeColor="text1"/>
          <w:sz w:val="24"/>
          <w:szCs w:val="24"/>
          <w:shd w:val="clear" w:color="auto" w:fill="FFFFFF"/>
        </w:rPr>
        <w:t xml:space="preserve"> of the act. Studies have a</w:t>
      </w:r>
      <w:r w:rsidR="008C203D">
        <w:rPr>
          <w:rFonts w:ascii="Times New Roman" w:hAnsi="Times New Roman" w:cs="Times New Roman"/>
          <w:color w:val="000000" w:themeColor="text1"/>
          <w:sz w:val="24"/>
          <w:szCs w:val="24"/>
          <w:shd w:val="clear" w:color="auto" w:fill="FFFFFF"/>
        </w:rPr>
        <w:t xml:space="preserve">ffirmed that this typology of </w:t>
      </w:r>
      <w:r w:rsidR="00306371">
        <w:rPr>
          <w:rFonts w:ascii="Times New Roman" w:hAnsi="Times New Roman" w:cs="Times New Roman"/>
          <w:color w:val="000000" w:themeColor="text1"/>
          <w:sz w:val="24"/>
          <w:szCs w:val="24"/>
          <w:shd w:val="clear" w:color="auto" w:fill="FFFFFF"/>
        </w:rPr>
        <w:t xml:space="preserve">serial killers is </w:t>
      </w:r>
      <w:r w:rsidRPr="008C09B3">
        <w:rPr>
          <w:rFonts w:ascii="Times New Roman" w:hAnsi="Times New Roman" w:cs="Times New Roman"/>
          <w:color w:val="000000" w:themeColor="text1"/>
          <w:sz w:val="24"/>
          <w:szCs w:val="24"/>
          <w:shd w:val="clear" w:color="auto" w:fill="FFFFFF"/>
        </w:rPr>
        <w:t xml:space="preserve">the </w:t>
      </w:r>
      <w:r w:rsidR="00306371" w:rsidRPr="008C09B3">
        <w:rPr>
          <w:rFonts w:ascii="Times New Roman" w:hAnsi="Times New Roman" w:cs="Times New Roman"/>
          <w:color w:val="000000" w:themeColor="text1"/>
          <w:sz w:val="24"/>
          <w:szCs w:val="24"/>
          <w:shd w:val="clear" w:color="auto" w:fill="FFFFFF"/>
        </w:rPr>
        <w:t>mainstream</w:t>
      </w:r>
      <w:r w:rsidRPr="008C09B3">
        <w:rPr>
          <w:rFonts w:ascii="Times New Roman" w:hAnsi="Times New Roman" w:cs="Times New Roman"/>
          <w:color w:val="000000" w:themeColor="text1"/>
          <w:sz w:val="24"/>
          <w:szCs w:val="24"/>
          <w:shd w:val="clear" w:color="auto" w:fill="FFFFFF"/>
        </w:rPr>
        <w:t xml:space="preserve"> of </w:t>
      </w:r>
      <w:r w:rsidR="00E17846" w:rsidRPr="008C09B3">
        <w:rPr>
          <w:rFonts w:ascii="Times New Roman" w:hAnsi="Times New Roman" w:cs="Times New Roman"/>
          <w:color w:val="000000" w:themeColor="text1"/>
          <w:sz w:val="24"/>
          <w:szCs w:val="24"/>
          <w:shd w:val="clear" w:color="auto" w:fill="FFFFFF"/>
        </w:rPr>
        <w:t>murderers</w:t>
      </w:r>
      <w:r w:rsidRPr="008C09B3">
        <w:rPr>
          <w:rFonts w:ascii="Times New Roman" w:hAnsi="Times New Roman" w:cs="Times New Roman"/>
          <w:color w:val="000000" w:themeColor="text1"/>
          <w:sz w:val="24"/>
          <w:szCs w:val="24"/>
          <w:shd w:val="clear" w:color="auto" w:fill="FFFFFF"/>
        </w:rPr>
        <w:t xml:space="preserve"> in our society (Keatley et al., 2018). The other category is that of power killers; those who strive for gratification via bloodlust in addition to having a through authority over their victims.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In addition, social scientists, as well as law enforcers, have made an effort to </w:t>
      </w:r>
      <w:r w:rsidR="00B64A98" w:rsidRPr="008C09B3">
        <w:rPr>
          <w:rFonts w:ascii="Times New Roman" w:hAnsi="Times New Roman" w:cs="Times New Roman"/>
          <w:color w:val="000000" w:themeColor="text1"/>
          <w:sz w:val="24"/>
          <w:szCs w:val="24"/>
          <w:shd w:val="clear" w:color="auto" w:fill="FFFFFF"/>
        </w:rPr>
        <w:t>evaluate</w:t>
      </w:r>
      <w:r w:rsidR="00B64A98">
        <w:rPr>
          <w:rFonts w:ascii="Times New Roman" w:hAnsi="Times New Roman" w:cs="Times New Roman"/>
          <w:color w:val="000000" w:themeColor="text1"/>
          <w:sz w:val="24"/>
          <w:szCs w:val="24"/>
          <w:shd w:val="clear" w:color="auto" w:fill="FFFFFF"/>
        </w:rPr>
        <w:t xml:space="preserve"> </w:t>
      </w:r>
      <w:r w:rsidR="00B64A98" w:rsidRPr="008C09B3">
        <w:rPr>
          <w:rFonts w:ascii="Times New Roman" w:hAnsi="Times New Roman" w:cs="Times New Roman"/>
          <w:color w:val="000000" w:themeColor="text1"/>
          <w:sz w:val="24"/>
          <w:szCs w:val="24"/>
          <w:shd w:val="clear" w:color="auto" w:fill="FFFFFF"/>
        </w:rPr>
        <w:t>consecutive</w:t>
      </w:r>
      <w:r w:rsidR="00B64A98">
        <w:rPr>
          <w:rFonts w:ascii="Times New Roman" w:hAnsi="Times New Roman" w:cs="Times New Roman"/>
          <w:color w:val="000000" w:themeColor="text1"/>
          <w:sz w:val="24"/>
          <w:szCs w:val="24"/>
          <w:shd w:val="clear" w:color="auto" w:fill="FFFFFF"/>
        </w:rPr>
        <w:t xml:space="preserve"> </w:t>
      </w:r>
      <w:r w:rsidR="00B64A98" w:rsidRPr="008C09B3">
        <w:rPr>
          <w:rFonts w:ascii="Times New Roman" w:hAnsi="Times New Roman" w:cs="Times New Roman"/>
          <w:color w:val="000000" w:themeColor="text1"/>
          <w:sz w:val="24"/>
          <w:szCs w:val="24"/>
          <w:shd w:val="clear" w:color="auto" w:fill="FFFFFF"/>
        </w:rPr>
        <w:t>murderers</w:t>
      </w:r>
      <w:r w:rsidRPr="008C09B3">
        <w:rPr>
          <w:rFonts w:ascii="Times New Roman" w:hAnsi="Times New Roman" w:cs="Times New Roman"/>
          <w:color w:val="000000" w:themeColor="text1"/>
          <w:sz w:val="24"/>
          <w:szCs w:val="24"/>
          <w:shd w:val="clear" w:color="auto" w:fill="FFFFFF"/>
        </w:rPr>
        <w:t xml:space="preserve"> who have been incarcerated</w:t>
      </w:r>
      <w:r w:rsidR="00E17846">
        <w:rPr>
          <w:rFonts w:ascii="Times New Roman" w:hAnsi="Times New Roman" w:cs="Times New Roman"/>
          <w:color w:val="000000" w:themeColor="text1"/>
          <w:sz w:val="24"/>
          <w:szCs w:val="24"/>
          <w:shd w:val="clear" w:color="auto" w:fill="FFFFFF"/>
        </w:rPr>
        <w:t xml:space="preserve"> in an effort to comprehend the</w:t>
      </w:r>
      <w:r w:rsidR="00B64A98">
        <w:rPr>
          <w:rFonts w:ascii="Times New Roman" w:hAnsi="Times New Roman" w:cs="Times New Roman"/>
          <w:color w:val="000000" w:themeColor="text1"/>
          <w:sz w:val="24"/>
          <w:szCs w:val="24"/>
          <w:shd w:val="clear" w:color="auto" w:fill="FFFFFF"/>
        </w:rPr>
        <w:t xml:space="preserve"> </w:t>
      </w:r>
      <w:r w:rsidR="00E17846">
        <w:rPr>
          <w:rFonts w:ascii="Times New Roman" w:hAnsi="Times New Roman" w:cs="Times New Roman"/>
          <w:color w:val="000000" w:themeColor="text1"/>
          <w:sz w:val="24"/>
          <w:szCs w:val="24"/>
          <w:shd w:val="clear" w:color="auto" w:fill="FFFFFF"/>
        </w:rPr>
        <w:t>main intent of committing crime</w:t>
      </w:r>
      <w:r w:rsidRPr="008C09B3">
        <w:rPr>
          <w:rFonts w:ascii="Times New Roman" w:hAnsi="Times New Roman" w:cs="Times New Roman"/>
          <w:color w:val="000000" w:themeColor="text1"/>
          <w:sz w:val="24"/>
          <w:szCs w:val="24"/>
          <w:shd w:val="clear" w:color="auto" w:fill="FFFFFF"/>
        </w:rPr>
        <w:t xml:space="preserve"> (Keatley et al., 2018). From this basis, studies have established that serial killers are featured with a definitive personality profile, critical reasoning has established that serial killers are associated with activities </w:t>
      </w:r>
      <w:r w:rsidR="00E17846">
        <w:rPr>
          <w:rFonts w:ascii="Times New Roman" w:hAnsi="Times New Roman" w:cs="Times New Roman"/>
          <w:color w:val="000000" w:themeColor="text1"/>
          <w:sz w:val="24"/>
          <w:szCs w:val="24"/>
          <w:shd w:val="clear" w:color="auto" w:fill="FFFFFF"/>
        </w:rPr>
        <w:t>like</w:t>
      </w:r>
      <w:r w:rsidRPr="008C09B3">
        <w:rPr>
          <w:rFonts w:ascii="Times New Roman" w:hAnsi="Times New Roman" w:cs="Times New Roman"/>
          <w:color w:val="000000" w:themeColor="text1"/>
          <w:sz w:val="24"/>
          <w:szCs w:val="24"/>
          <w:shd w:val="clear" w:color="auto" w:fill="FFFFFF"/>
        </w:rPr>
        <w:t xml:space="preserve"> animal </w:t>
      </w:r>
      <w:r w:rsidR="00E17846" w:rsidRPr="008C09B3">
        <w:rPr>
          <w:rFonts w:ascii="Times New Roman" w:hAnsi="Times New Roman" w:cs="Times New Roman"/>
          <w:color w:val="000000" w:themeColor="text1"/>
          <w:sz w:val="24"/>
          <w:szCs w:val="24"/>
          <w:shd w:val="clear" w:color="auto" w:fill="FFFFFF"/>
        </w:rPr>
        <w:t>mistreatment</w:t>
      </w:r>
      <w:r w:rsidR="00B64A98">
        <w:rPr>
          <w:rFonts w:ascii="Times New Roman" w:hAnsi="Times New Roman" w:cs="Times New Roman"/>
          <w:color w:val="000000" w:themeColor="text1"/>
          <w:sz w:val="24"/>
          <w:szCs w:val="24"/>
          <w:shd w:val="clear" w:color="auto" w:fill="FFFFFF"/>
        </w:rPr>
        <w:t xml:space="preserve"> </w:t>
      </w:r>
      <w:r w:rsidR="00E17846">
        <w:rPr>
          <w:rFonts w:ascii="Times New Roman" w:hAnsi="Times New Roman" w:cs="Times New Roman"/>
          <w:color w:val="000000" w:themeColor="text1"/>
          <w:sz w:val="24"/>
          <w:szCs w:val="24"/>
          <w:shd w:val="clear" w:color="auto" w:fill="FFFFFF"/>
        </w:rPr>
        <w:t xml:space="preserve">in addition to </w:t>
      </w:r>
      <w:r w:rsidR="00E17846" w:rsidRPr="008C09B3">
        <w:rPr>
          <w:rFonts w:ascii="Times New Roman" w:hAnsi="Times New Roman" w:cs="Times New Roman"/>
          <w:color w:val="000000" w:themeColor="text1"/>
          <w:sz w:val="24"/>
          <w:szCs w:val="24"/>
          <w:shd w:val="clear" w:color="auto" w:fill="FFFFFF"/>
        </w:rPr>
        <w:t>longing</w:t>
      </w:r>
      <w:r w:rsidRPr="008C09B3">
        <w:rPr>
          <w:rFonts w:ascii="Times New Roman" w:hAnsi="Times New Roman" w:cs="Times New Roman"/>
          <w:color w:val="000000" w:themeColor="text1"/>
          <w:sz w:val="24"/>
          <w:szCs w:val="24"/>
          <w:shd w:val="clear" w:color="auto" w:fill="FFFFFF"/>
        </w:rPr>
        <w:t xml:space="preserve"> to set chaos. Stu</w:t>
      </w:r>
      <w:r w:rsidR="00E17846">
        <w:rPr>
          <w:rFonts w:ascii="Times New Roman" w:hAnsi="Times New Roman" w:cs="Times New Roman"/>
          <w:color w:val="000000" w:themeColor="text1"/>
          <w:sz w:val="24"/>
          <w:szCs w:val="24"/>
          <w:shd w:val="clear" w:color="auto" w:fill="FFFFFF"/>
        </w:rPr>
        <w:t xml:space="preserve">dies have also established that more than </w:t>
      </w:r>
      <w:r w:rsidRPr="008C09B3">
        <w:rPr>
          <w:rFonts w:ascii="Times New Roman" w:hAnsi="Times New Roman" w:cs="Times New Roman"/>
          <w:color w:val="000000" w:themeColor="text1"/>
          <w:sz w:val="24"/>
          <w:szCs w:val="24"/>
          <w:shd w:val="clear" w:color="auto" w:fill="FFFFFF"/>
        </w:rPr>
        <w:t>9</w:t>
      </w:r>
      <w:r w:rsidR="00E17846">
        <w:rPr>
          <w:rFonts w:ascii="Times New Roman" w:hAnsi="Times New Roman" w:cs="Times New Roman"/>
          <w:color w:val="000000" w:themeColor="text1"/>
          <w:sz w:val="24"/>
          <w:szCs w:val="24"/>
          <w:shd w:val="clear" w:color="auto" w:fill="FFFFFF"/>
        </w:rPr>
        <w:t>2</w:t>
      </w:r>
      <w:r w:rsidRPr="008C09B3">
        <w:rPr>
          <w:rFonts w:ascii="Times New Roman" w:hAnsi="Times New Roman" w:cs="Times New Roman"/>
          <w:color w:val="000000" w:themeColor="text1"/>
          <w:sz w:val="24"/>
          <w:szCs w:val="24"/>
          <w:shd w:val="clear" w:color="auto" w:fill="FFFFFF"/>
        </w:rPr>
        <w:t>% of serial killers are Caucasian men of 25-35 year-olds (Fischer, Beckson, &amp; Dietz, 2017). Despite this assertion, female serial killers</w:t>
      </w:r>
      <w:r w:rsidR="00E17846">
        <w:rPr>
          <w:rFonts w:ascii="Times New Roman" w:hAnsi="Times New Roman" w:cs="Times New Roman"/>
          <w:color w:val="000000" w:themeColor="text1"/>
          <w:sz w:val="24"/>
          <w:szCs w:val="24"/>
          <w:shd w:val="clear" w:color="auto" w:fill="FFFFFF"/>
        </w:rPr>
        <w:t xml:space="preserve"> are also evident</w:t>
      </w:r>
      <w:r w:rsidRPr="008C09B3">
        <w:rPr>
          <w:rFonts w:ascii="Times New Roman" w:hAnsi="Times New Roman" w:cs="Times New Roman"/>
          <w:color w:val="000000" w:themeColor="text1"/>
          <w:sz w:val="24"/>
          <w:szCs w:val="24"/>
          <w:shd w:val="clear" w:color="auto" w:fill="FFFFFF"/>
        </w:rPr>
        <w:t xml:space="preserve">. </w:t>
      </w:r>
      <w:r w:rsidR="00E17846">
        <w:rPr>
          <w:rFonts w:ascii="Times New Roman" w:hAnsi="Times New Roman" w:cs="Times New Roman"/>
          <w:color w:val="000000" w:themeColor="text1"/>
          <w:sz w:val="24"/>
          <w:szCs w:val="24"/>
          <w:shd w:val="clear" w:color="auto" w:fill="FFFFFF"/>
        </w:rPr>
        <w:t xml:space="preserve">Female serial </w:t>
      </w:r>
      <w:r w:rsidR="00B64A98">
        <w:rPr>
          <w:rFonts w:ascii="Times New Roman" w:hAnsi="Times New Roman" w:cs="Times New Roman"/>
          <w:color w:val="000000" w:themeColor="text1"/>
          <w:sz w:val="24"/>
          <w:szCs w:val="24"/>
          <w:shd w:val="clear" w:color="auto" w:fill="FFFFFF"/>
        </w:rPr>
        <w:t>killers are</w:t>
      </w:r>
      <w:r w:rsidR="00E17846">
        <w:rPr>
          <w:rFonts w:ascii="Times New Roman" w:hAnsi="Times New Roman" w:cs="Times New Roman"/>
          <w:color w:val="000000" w:themeColor="text1"/>
          <w:sz w:val="24"/>
          <w:szCs w:val="24"/>
          <w:shd w:val="clear" w:color="auto" w:fill="FFFFFF"/>
        </w:rPr>
        <w:t xml:space="preserve"> quite intellectual</w:t>
      </w:r>
      <w:r w:rsidRPr="008C09B3">
        <w:rPr>
          <w:rFonts w:ascii="Times New Roman" w:hAnsi="Times New Roman" w:cs="Times New Roman"/>
          <w:color w:val="000000" w:themeColor="text1"/>
          <w:sz w:val="24"/>
          <w:szCs w:val="24"/>
          <w:shd w:val="clear" w:color="auto" w:fill="FFFFFF"/>
        </w:rPr>
        <w:t xml:space="preserve"> and </w:t>
      </w:r>
      <w:r w:rsidR="0041724C">
        <w:rPr>
          <w:rFonts w:ascii="Times New Roman" w:hAnsi="Times New Roman" w:cs="Times New Roman"/>
          <w:color w:val="000000" w:themeColor="text1"/>
          <w:sz w:val="24"/>
          <w:szCs w:val="24"/>
          <w:shd w:val="clear" w:color="auto" w:fill="FFFFFF"/>
        </w:rPr>
        <w:t>therefore,</w:t>
      </w:r>
      <w:r w:rsidR="00E17846">
        <w:rPr>
          <w:rFonts w:ascii="Times New Roman" w:hAnsi="Times New Roman" w:cs="Times New Roman"/>
          <w:color w:val="000000" w:themeColor="text1"/>
          <w:sz w:val="24"/>
          <w:szCs w:val="24"/>
          <w:shd w:val="clear" w:color="auto" w:fill="FFFFFF"/>
        </w:rPr>
        <w:t xml:space="preserve"> they tend</w:t>
      </w:r>
      <w:r w:rsidRPr="008C09B3">
        <w:rPr>
          <w:rFonts w:ascii="Times New Roman" w:hAnsi="Times New Roman" w:cs="Times New Roman"/>
          <w:color w:val="000000" w:themeColor="text1"/>
          <w:sz w:val="24"/>
          <w:szCs w:val="24"/>
          <w:shd w:val="clear" w:color="auto" w:fill="FFFFFF"/>
        </w:rPr>
        <w:t xml:space="preserve"> to have </w:t>
      </w:r>
      <w:r w:rsidR="0041724C">
        <w:rPr>
          <w:rFonts w:ascii="Times New Roman" w:hAnsi="Times New Roman" w:cs="Times New Roman"/>
          <w:color w:val="000000" w:themeColor="text1"/>
          <w:sz w:val="24"/>
          <w:szCs w:val="24"/>
          <w:shd w:val="clear" w:color="auto" w:fill="FFFFFF"/>
        </w:rPr>
        <w:t>hidden</w:t>
      </w:r>
      <w:r w:rsidRPr="008C09B3">
        <w:rPr>
          <w:rFonts w:ascii="Times New Roman" w:hAnsi="Times New Roman" w:cs="Times New Roman"/>
          <w:color w:val="000000" w:themeColor="text1"/>
          <w:sz w:val="24"/>
          <w:szCs w:val="24"/>
          <w:shd w:val="clear" w:color="auto" w:fill="FFFFFF"/>
        </w:rPr>
        <w:t xml:space="preserve"> mission</w:t>
      </w:r>
      <w:r w:rsidR="0041724C">
        <w:rPr>
          <w:rFonts w:ascii="Times New Roman" w:hAnsi="Times New Roman" w:cs="Times New Roman"/>
          <w:color w:val="000000" w:themeColor="text1"/>
          <w:sz w:val="24"/>
          <w:szCs w:val="24"/>
          <w:shd w:val="clear" w:color="auto" w:fill="FFFFFF"/>
        </w:rPr>
        <w:t>s</w:t>
      </w:r>
      <w:r w:rsidRPr="008C09B3">
        <w:rPr>
          <w:rFonts w:ascii="Times New Roman" w:hAnsi="Times New Roman" w:cs="Times New Roman"/>
          <w:color w:val="000000" w:themeColor="text1"/>
          <w:sz w:val="24"/>
          <w:szCs w:val="24"/>
          <w:shd w:val="clear" w:color="auto" w:fill="FFFFFF"/>
        </w:rPr>
        <w:t xml:space="preserve"> (Jenkins, 2017). In many settings, serial killers tend to be pr</w:t>
      </w:r>
      <w:r w:rsidR="0041724C">
        <w:rPr>
          <w:rFonts w:ascii="Times New Roman" w:hAnsi="Times New Roman" w:cs="Times New Roman"/>
          <w:color w:val="000000" w:themeColor="text1"/>
          <w:sz w:val="24"/>
          <w:szCs w:val="24"/>
          <w:shd w:val="clear" w:color="auto" w:fill="FFFFFF"/>
        </w:rPr>
        <w:t xml:space="preserve">oducts of dysfunctional families. Other serial </w:t>
      </w:r>
      <w:r w:rsidR="00B64A98">
        <w:rPr>
          <w:rFonts w:ascii="Times New Roman" w:hAnsi="Times New Roman" w:cs="Times New Roman"/>
          <w:color w:val="000000" w:themeColor="text1"/>
          <w:sz w:val="24"/>
          <w:szCs w:val="24"/>
          <w:shd w:val="clear" w:color="auto" w:fill="FFFFFF"/>
        </w:rPr>
        <w:t>killers are</w:t>
      </w:r>
      <w:r w:rsidR="0041724C">
        <w:rPr>
          <w:rFonts w:ascii="Times New Roman" w:hAnsi="Times New Roman" w:cs="Times New Roman"/>
          <w:color w:val="000000" w:themeColor="text1"/>
          <w:sz w:val="24"/>
          <w:szCs w:val="24"/>
          <w:shd w:val="clear" w:color="auto" w:fill="FFFFFF"/>
        </w:rPr>
        <w:t xml:space="preserve"> products of families where</w:t>
      </w:r>
      <w:r w:rsidRPr="008C09B3">
        <w:rPr>
          <w:rFonts w:ascii="Times New Roman" w:hAnsi="Times New Roman" w:cs="Times New Roman"/>
          <w:color w:val="000000" w:themeColor="text1"/>
          <w:sz w:val="24"/>
          <w:szCs w:val="24"/>
          <w:shd w:val="clear" w:color="auto" w:fill="FFFFFF"/>
        </w:rPr>
        <w:t xml:space="preserve"> one parent </w:t>
      </w:r>
      <w:r w:rsidR="0041724C">
        <w:rPr>
          <w:rFonts w:ascii="Times New Roman" w:hAnsi="Times New Roman" w:cs="Times New Roman"/>
          <w:color w:val="000000" w:themeColor="text1"/>
          <w:sz w:val="24"/>
          <w:szCs w:val="24"/>
          <w:shd w:val="clear" w:color="auto" w:fill="FFFFFF"/>
        </w:rPr>
        <w:t>abandoned</w:t>
      </w:r>
      <w:r w:rsidRPr="008C09B3">
        <w:rPr>
          <w:rFonts w:ascii="Times New Roman" w:hAnsi="Times New Roman" w:cs="Times New Roman"/>
          <w:color w:val="000000" w:themeColor="text1"/>
          <w:sz w:val="24"/>
          <w:szCs w:val="24"/>
          <w:shd w:val="clear" w:color="auto" w:fill="FFFFFF"/>
        </w:rPr>
        <w:t xml:space="preserve"> </w:t>
      </w:r>
      <w:r w:rsidRPr="008C09B3">
        <w:rPr>
          <w:rFonts w:ascii="Times New Roman" w:hAnsi="Times New Roman" w:cs="Times New Roman"/>
          <w:color w:val="000000" w:themeColor="text1"/>
          <w:sz w:val="24"/>
          <w:szCs w:val="24"/>
          <w:shd w:val="clear" w:color="auto" w:fill="FFFFFF"/>
        </w:rPr>
        <w:lastRenderedPageBreak/>
        <w:t xml:space="preserve">them at an early age. </w:t>
      </w:r>
      <w:r w:rsidR="0041724C">
        <w:rPr>
          <w:rFonts w:ascii="Times New Roman" w:hAnsi="Times New Roman" w:cs="Times New Roman"/>
          <w:color w:val="000000" w:themeColor="text1"/>
          <w:sz w:val="24"/>
          <w:szCs w:val="24"/>
          <w:shd w:val="clear" w:color="auto" w:fill="FFFFFF"/>
        </w:rPr>
        <w:t>From another point of view, p</w:t>
      </w:r>
      <w:r w:rsidRPr="008C09B3">
        <w:rPr>
          <w:rFonts w:ascii="Times New Roman" w:hAnsi="Times New Roman" w:cs="Times New Roman"/>
          <w:color w:val="000000" w:themeColor="text1"/>
          <w:sz w:val="24"/>
          <w:szCs w:val="24"/>
          <w:shd w:val="clear" w:color="auto" w:fill="FFFFFF"/>
        </w:rPr>
        <w:t xml:space="preserve">sychological analysis has </w:t>
      </w:r>
      <w:r w:rsidR="0041724C">
        <w:rPr>
          <w:rFonts w:ascii="Times New Roman" w:hAnsi="Times New Roman" w:cs="Times New Roman"/>
          <w:color w:val="000000" w:themeColor="text1"/>
          <w:sz w:val="24"/>
          <w:szCs w:val="24"/>
          <w:shd w:val="clear" w:color="auto" w:fill="FFFFFF"/>
        </w:rPr>
        <w:t xml:space="preserve">affirmed </w:t>
      </w:r>
      <w:r w:rsidRPr="008C09B3">
        <w:rPr>
          <w:rFonts w:ascii="Times New Roman" w:hAnsi="Times New Roman" w:cs="Times New Roman"/>
          <w:color w:val="000000" w:themeColor="text1"/>
          <w:sz w:val="24"/>
          <w:szCs w:val="24"/>
          <w:shd w:val="clear" w:color="auto" w:fill="FFFFFF"/>
        </w:rPr>
        <w:t xml:space="preserve">abandonment </w:t>
      </w:r>
      <w:r w:rsidR="0041724C">
        <w:rPr>
          <w:rFonts w:ascii="Times New Roman" w:hAnsi="Times New Roman" w:cs="Times New Roman"/>
          <w:color w:val="000000" w:themeColor="text1"/>
          <w:sz w:val="24"/>
          <w:szCs w:val="24"/>
          <w:shd w:val="clear" w:color="auto" w:fill="FFFFFF"/>
        </w:rPr>
        <w:t>is the leading reason as to why</w:t>
      </w:r>
      <w:r w:rsidRPr="008C09B3">
        <w:rPr>
          <w:rFonts w:ascii="Times New Roman" w:hAnsi="Times New Roman" w:cs="Times New Roman"/>
          <w:color w:val="000000" w:themeColor="text1"/>
          <w:sz w:val="24"/>
          <w:szCs w:val="24"/>
          <w:shd w:val="clear" w:color="auto" w:fill="FFFFFF"/>
        </w:rPr>
        <w:t xml:space="preserve"> many </w:t>
      </w:r>
      <w:r w:rsidR="0041724C" w:rsidRPr="008C09B3">
        <w:rPr>
          <w:rFonts w:ascii="Times New Roman" w:hAnsi="Times New Roman" w:cs="Times New Roman"/>
          <w:color w:val="000000" w:themeColor="text1"/>
          <w:sz w:val="24"/>
          <w:szCs w:val="24"/>
          <w:shd w:val="clear" w:color="auto" w:fill="FFFFFF"/>
        </w:rPr>
        <w:t>persons</w:t>
      </w:r>
      <w:r w:rsidRPr="008C09B3">
        <w:rPr>
          <w:rFonts w:ascii="Times New Roman" w:hAnsi="Times New Roman" w:cs="Times New Roman"/>
          <w:color w:val="000000" w:themeColor="text1"/>
          <w:sz w:val="24"/>
          <w:szCs w:val="24"/>
          <w:shd w:val="clear" w:color="auto" w:fill="FFFFFF"/>
        </w:rPr>
        <w:t xml:space="preserve"> commit these shocking </w:t>
      </w:r>
      <w:r w:rsidR="00CC23F1">
        <w:rPr>
          <w:rFonts w:ascii="Times New Roman" w:hAnsi="Times New Roman" w:cs="Times New Roman"/>
          <w:color w:val="000000" w:themeColor="text1"/>
          <w:sz w:val="24"/>
          <w:szCs w:val="24"/>
          <w:shd w:val="clear" w:color="auto" w:fill="FFFFFF"/>
        </w:rPr>
        <w:t>killing</w:t>
      </w:r>
      <w:r w:rsidRPr="008C09B3">
        <w:rPr>
          <w:rFonts w:ascii="Times New Roman" w:hAnsi="Times New Roman" w:cs="Times New Roman"/>
          <w:color w:val="000000" w:themeColor="text1"/>
          <w:sz w:val="24"/>
          <w:szCs w:val="24"/>
          <w:shd w:val="clear" w:color="auto" w:fill="FFFFFF"/>
        </w:rPr>
        <w:t xml:space="preserve"> acts.</w:t>
      </w: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b/>
          <w:color w:val="000000" w:themeColor="text1"/>
          <w:sz w:val="24"/>
          <w:szCs w:val="24"/>
          <w:shd w:val="clear" w:color="auto" w:fill="FFFFFF"/>
        </w:rPr>
        <w:t xml:space="preserve">Gender Differences </w:t>
      </w:r>
      <w:r w:rsidR="00B64A98" w:rsidRPr="008C09B3">
        <w:rPr>
          <w:rFonts w:ascii="Times New Roman" w:hAnsi="Times New Roman" w:cs="Times New Roman"/>
          <w:b/>
          <w:color w:val="000000" w:themeColor="text1"/>
          <w:sz w:val="24"/>
          <w:szCs w:val="24"/>
          <w:shd w:val="clear" w:color="auto" w:fill="FFFFFF"/>
        </w:rPr>
        <w:t>amongst</w:t>
      </w:r>
      <w:r w:rsidRPr="008C09B3">
        <w:rPr>
          <w:rFonts w:ascii="Times New Roman" w:hAnsi="Times New Roman" w:cs="Times New Roman"/>
          <w:b/>
          <w:color w:val="000000" w:themeColor="text1"/>
          <w:sz w:val="24"/>
          <w:szCs w:val="24"/>
          <w:shd w:val="clear" w:color="auto" w:fill="FFFFFF"/>
        </w:rPr>
        <w:t xml:space="preserve"> Serial Killers.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According to studies, serial killers come from both genders. Female serial killers are highly fascinated to kill due to the struggle for money and other excitements. On the other hand, male counterparts are motivated to kill for many reasons other than that of money (Jenkins, 2017). Most female serial killers are found to use poison as the most common technique to commit murder. Studies have affirmed that the female serial killer has a long history of killing as opposed to their male counterparts. More importantly, female serial killers tend to plan for their crime carefully and that their crimes are very secretive and hard to detect the truth. Female killers are categorized into the angel of death, revenge killers, black widow, sexual predators, murder for profit, or team killers (Jenkins, 2017). However, there exists a stronger affiliation amid female and male serial killers. As such, all serial killers are motived by </w:t>
      </w:r>
      <w:r w:rsidR="00CC23F1" w:rsidRPr="008C09B3">
        <w:rPr>
          <w:rFonts w:ascii="Times New Roman" w:hAnsi="Times New Roman" w:cs="Times New Roman"/>
          <w:color w:val="000000" w:themeColor="text1"/>
          <w:sz w:val="24"/>
          <w:szCs w:val="24"/>
          <w:shd w:val="clear" w:color="auto" w:fill="FFFFFF"/>
        </w:rPr>
        <w:t>numerous</w:t>
      </w:r>
      <w:r w:rsidR="00B64A98">
        <w:rPr>
          <w:rFonts w:ascii="Times New Roman" w:hAnsi="Times New Roman" w:cs="Times New Roman"/>
          <w:color w:val="000000" w:themeColor="text1"/>
          <w:sz w:val="24"/>
          <w:szCs w:val="24"/>
          <w:shd w:val="clear" w:color="auto" w:fill="FFFFFF"/>
        </w:rPr>
        <w:t xml:space="preserve"> </w:t>
      </w:r>
      <w:r w:rsidR="00CC23F1" w:rsidRPr="008C09B3">
        <w:rPr>
          <w:rFonts w:ascii="Times New Roman" w:hAnsi="Times New Roman" w:cs="Times New Roman"/>
          <w:color w:val="000000" w:themeColor="text1"/>
          <w:sz w:val="24"/>
          <w:szCs w:val="24"/>
          <w:shd w:val="clear" w:color="auto" w:fill="FFFFFF"/>
        </w:rPr>
        <w:t>heights</w:t>
      </w:r>
      <w:r w:rsidRPr="008C09B3">
        <w:rPr>
          <w:rFonts w:ascii="Times New Roman" w:hAnsi="Times New Roman" w:cs="Times New Roman"/>
          <w:color w:val="000000" w:themeColor="text1"/>
          <w:sz w:val="24"/>
          <w:szCs w:val="24"/>
          <w:shd w:val="clear" w:color="auto" w:fill="FFFFFF"/>
        </w:rPr>
        <w:t xml:space="preserve"> of </w:t>
      </w:r>
      <w:r w:rsidR="00CC23F1" w:rsidRPr="008C09B3">
        <w:rPr>
          <w:rFonts w:ascii="Times New Roman" w:hAnsi="Times New Roman" w:cs="Times New Roman"/>
          <w:color w:val="000000" w:themeColor="text1"/>
          <w:sz w:val="24"/>
          <w:szCs w:val="24"/>
          <w:shd w:val="clear" w:color="auto" w:fill="FFFFFF"/>
        </w:rPr>
        <w:t>uneasiness</w:t>
      </w:r>
      <w:r w:rsidR="00B64A98">
        <w:rPr>
          <w:rFonts w:ascii="Times New Roman" w:hAnsi="Times New Roman" w:cs="Times New Roman"/>
          <w:color w:val="000000" w:themeColor="text1"/>
          <w:sz w:val="24"/>
          <w:szCs w:val="24"/>
          <w:shd w:val="clear" w:color="auto" w:fill="FFFFFF"/>
        </w:rPr>
        <w:t xml:space="preserve"> </w:t>
      </w:r>
      <w:r w:rsidR="00CC23F1" w:rsidRPr="008C09B3">
        <w:rPr>
          <w:rFonts w:ascii="Times New Roman" w:hAnsi="Times New Roman" w:cs="Times New Roman"/>
          <w:color w:val="000000" w:themeColor="text1"/>
          <w:sz w:val="24"/>
          <w:szCs w:val="24"/>
          <w:shd w:val="clear" w:color="auto" w:fill="FFFFFF"/>
        </w:rPr>
        <w:t>existent</w:t>
      </w:r>
      <w:r w:rsidR="00CC23F1">
        <w:rPr>
          <w:rFonts w:ascii="Times New Roman" w:hAnsi="Times New Roman" w:cs="Times New Roman"/>
          <w:color w:val="000000" w:themeColor="text1"/>
          <w:sz w:val="24"/>
          <w:szCs w:val="24"/>
          <w:shd w:val="clear" w:color="auto" w:fill="FFFFFF"/>
        </w:rPr>
        <w:t xml:space="preserve"> in the prospect</w:t>
      </w:r>
      <w:r w:rsidRPr="008C09B3">
        <w:rPr>
          <w:rFonts w:ascii="Times New Roman" w:hAnsi="Times New Roman" w:cs="Times New Roman"/>
          <w:color w:val="000000" w:themeColor="text1"/>
          <w:sz w:val="24"/>
          <w:szCs w:val="24"/>
          <w:shd w:val="clear" w:color="auto" w:fill="FFFFFF"/>
        </w:rPr>
        <w:t xml:space="preserve">. Moreover, serial killers tend to be </w:t>
      </w:r>
      <w:r w:rsidR="00CC23F1" w:rsidRPr="008C09B3">
        <w:rPr>
          <w:rFonts w:ascii="Times New Roman" w:hAnsi="Times New Roman" w:cs="Times New Roman"/>
          <w:color w:val="000000" w:themeColor="text1"/>
          <w:sz w:val="24"/>
          <w:szCs w:val="24"/>
          <w:shd w:val="clear" w:color="auto" w:fill="FFFFFF"/>
        </w:rPr>
        <w:t>ardently</w:t>
      </w:r>
      <w:r w:rsidRPr="008C09B3">
        <w:rPr>
          <w:rFonts w:ascii="Times New Roman" w:hAnsi="Times New Roman" w:cs="Times New Roman"/>
          <w:color w:val="000000" w:themeColor="text1"/>
          <w:sz w:val="24"/>
          <w:szCs w:val="24"/>
          <w:shd w:val="clear" w:color="auto" w:fill="FFFFFF"/>
        </w:rPr>
        <w:t xml:space="preserve"> heartless. They </w:t>
      </w:r>
      <w:r w:rsidR="00CC23F1">
        <w:rPr>
          <w:rFonts w:ascii="Times New Roman" w:hAnsi="Times New Roman" w:cs="Times New Roman"/>
          <w:color w:val="000000" w:themeColor="text1"/>
          <w:sz w:val="24"/>
          <w:szCs w:val="24"/>
          <w:shd w:val="clear" w:color="auto" w:fill="FFFFFF"/>
        </w:rPr>
        <w:t>tend to be</w:t>
      </w:r>
      <w:r w:rsidRPr="008C09B3">
        <w:rPr>
          <w:rFonts w:ascii="Times New Roman" w:hAnsi="Times New Roman" w:cs="Times New Roman"/>
          <w:color w:val="000000" w:themeColor="text1"/>
          <w:sz w:val="24"/>
          <w:szCs w:val="24"/>
          <w:shd w:val="clear" w:color="auto" w:fill="FFFFFF"/>
        </w:rPr>
        <w:t xml:space="preserve"> reactively psychopaths. Different scientists have agreed that serial killers are featured with varied interconnection amid personality disorders, aspects which actively calls for psychological gratifications.  </w:t>
      </w:r>
    </w:p>
    <w:p w:rsidR="008C09B3" w:rsidRPr="008C09B3" w:rsidRDefault="008C09B3" w:rsidP="008C09B3">
      <w:pPr>
        <w:spacing w:line="480" w:lineRule="auto"/>
        <w:jc w:val="center"/>
        <w:rPr>
          <w:rFonts w:ascii="Times New Roman" w:hAnsi="Times New Roman" w:cs="Times New Roman"/>
          <w:b/>
          <w:color w:val="000000" w:themeColor="text1"/>
          <w:sz w:val="24"/>
          <w:szCs w:val="24"/>
          <w:shd w:val="clear" w:color="auto" w:fill="FFFFFF"/>
        </w:rPr>
      </w:pPr>
      <w:r w:rsidRPr="008C09B3">
        <w:rPr>
          <w:rFonts w:ascii="Times New Roman" w:hAnsi="Times New Roman" w:cs="Times New Roman"/>
          <w:b/>
          <w:color w:val="000000" w:themeColor="text1"/>
          <w:sz w:val="24"/>
          <w:szCs w:val="24"/>
          <w:shd w:val="clear" w:color="auto" w:fill="FFFFFF"/>
        </w:rPr>
        <w:t xml:space="preserve">Feebleness </w:t>
      </w:r>
      <w:r>
        <w:rPr>
          <w:rFonts w:ascii="Times New Roman" w:hAnsi="Times New Roman" w:cs="Times New Roman"/>
          <w:b/>
          <w:color w:val="000000" w:themeColor="text1"/>
          <w:sz w:val="24"/>
          <w:szCs w:val="24"/>
          <w:shd w:val="clear" w:color="auto" w:fill="FFFFFF"/>
        </w:rPr>
        <w:t>of Law Enforcement Techniques in Regards t</w:t>
      </w:r>
      <w:r w:rsidRPr="008C09B3">
        <w:rPr>
          <w:rFonts w:ascii="Times New Roman" w:hAnsi="Times New Roman" w:cs="Times New Roman"/>
          <w:b/>
          <w:color w:val="000000" w:themeColor="text1"/>
          <w:sz w:val="24"/>
          <w:szCs w:val="24"/>
          <w:shd w:val="clear" w:color="auto" w:fill="FFFFFF"/>
        </w:rPr>
        <w:t>o Serial Killers.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It is right to acknowledge the fact that the American legal system has made inevitable efforts to identify and address the outstanding effects of serial killers in the American land. According to Malizia (2017), there exist some consistent flaws in the typology of serial killer methodologies. In my conviction, the legal assessment procedures have been challenged by the </w:t>
      </w:r>
      <w:r w:rsidRPr="008C09B3">
        <w:rPr>
          <w:rFonts w:ascii="Times New Roman" w:hAnsi="Times New Roman" w:cs="Times New Roman"/>
          <w:color w:val="000000" w:themeColor="text1"/>
          <w:sz w:val="24"/>
          <w:szCs w:val="24"/>
          <w:shd w:val="clear" w:color="auto" w:fill="FFFFFF"/>
        </w:rPr>
        <w:lastRenderedPageBreak/>
        <w:t xml:space="preserve">multiple effects of diverse encounters that take place at crime scenes; an aspect which </w:t>
      </w:r>
      <w:r w:rsidR="00CC23F1" w:rsidRPr="008C09B3">
        <w:rPr>
          <w:rFonts w:ascii="Times New Roman" w:hAnsi="Times New Roman" w:cs="Times New Roman"/>
          <w:color w:val="000000" w:themeColor="text1"/>
          <w:sz w:val="24"/>
          <w:szCs w:val="24"/>
          <w:shd w:val="clear" w:color="auto" w:fill="FFFFFF"/>
        </w:rPr>
        <w:t>marks</w:t>
      </w:r>
      <w:r w:rsidR="00B64A98">
        <w:rPr>
          <w:rFonts w:ascii="Times New Roman" w:hAnsi="Times New Roman" w:cs="Times New Roman"/>
          <w:color w:val="000000" w:themeColor="text1"/>
          <w:sz w:val="24"/>
          <w:szCs w:val="24"/>
          <w:shd w:val="clear" w:color="auto" w:fill="FFFFFF"/>
        </w:rPr>
        <w:t xml:space="preserve"> </w:t>
      </w:r>
      <w:r w:rsidR="00CC23F1">
        <w:rPr>
          <w:rFonts w:ascii="Times New Roman" w:hAnsi="Times New Roman" w:cs="Times New Roman"/>
          <w:color w:val="000000" w:themeColor="text1"/>
          <w:sz w:val="24"/>
          <w:szCs w:val="24"/>
          <w:shd w:val="clear" w:color="auto" w:fill="FFFFFF"/>
        </w:rPr>
        <w:t xml:space="preserve">secret </w:t>
      </w:r>
      <w:r w:rsidR="00B64A98">
        <w:rPr>
          <w:rFonts w:ascii="Times New Roman" w:hAnsi="Times New Roman" w:cs="Times New Roman"/>
          <w:color w:val="000000" w:themeColor="text1"/>
          <w:sz w:val="24"/>
          <w:szCs w:val="24"/>
          <w:shd w:val="clear" w:color="auto" w:fill="FFFFFF"/>
        </w:rPr>
        <w:t>murderers as</w:t>
      </w:r>
      <w:r w:rsidR="00CC23F1">
        <w:rPr>
          <w:rFonts w:ascii="Times New Roman" w:hAnsi="Times New Roman" w:cs="Times New Roman"/>
          <w:color w:val="000000" w:themeColor="text1"/>
          <w:sz w:val="24"/>
          <w:szCs w:val="24"/>
          <w:shd w:val="clear" w:color="auto" w:fill="FFFFFF"/>
        </w:rPr>
        <w:t xml:space="preserve"> </w:t>
      </w:r>
      <w:r w:rsidR="00CC23F1" w:rsidRPr="008C09B3">
        <w:rPr>
          <w:rFonts w:ascii="Times New Roman" w:hAnsi="Times New Roman" w:cs="Times New Roman"/>
          <w:color w:val="000000" w:themeColor="text1"/>
          <w:sz w:val="24"/>
          <w:szCs w:val="24"/>
          <w:shd w:val="clear" w:color="auto" w:fill="FFFFFF"/>
        </w:rPr>
        <w:t>hard</w:t>
      </w:r>
      <w:r w:rsidRPr="008C09B3">
        <w:rPr>
          <w:rFonts w:ascii="Times New Roman" w:hAnsi="Times New Roman" w:cs="Times New Roman"/>
          <w:color w:val="000000" w:themeColor="text1"/>
          <w:sz w:val="24"/>
          <w:szCs w:val="24"/>
          <w:shd w:val="clear" w:color="auto" w:fill="FFFFFF"/>
        </w:rPr>
        <w:t xml:space="preserve"> to </w:t>
      </w:r>
      <w:r w:rsidR="00CC23F1">
        <w:rPr>
          <w:rFonts w:ascii="Times New Roman" w:hAnsi="Times New Roman" w:cs="Times New Roman"/>
          <w:color w:val="000000" w:themeColor="text1"/>
          <w:sz w:val="24"/>
          <w:szCs w:val="24"/>
          <w:shd w:val="clear" w:color="auto" w:fill="FFFFFF"/>
        </w:rPr>
        <w:t xml:space="preserve">monitor as well as </w:t>
      </w:r>
      <w:r w:rsidRPr="008C09B3">
        <w:rPr>
          <w:rFonts w:ascii="Times New Roman" w:hAnsi="Times New Roman" w:cs="Times New Roman"/>
          <w:color w:val="000000" w:themeColor="text1"/>
          <w:sz w:val="24"/>
          <w:szCs w:val="24"/>
          <w:shd w:val="clear" w:color="auto" w:fill="FFFFFF"/>
        </w:rPr>
        <w:t xml:space="preserve">catch </w:t>
      </w:r>
      <w:r w:rsidR="00CC23F1">
        <w:rPr>
          <w:rFonts w:ascii="Times New Roman" w:hAnsi="Times New Roman" w:cs="Times New Roman"/>
          <w:color w:val="000000" w:themeColor="text1"/>
          <w:sz w:val="24"/>
          <w:szCs w:val="24"/>
          <w:shd w:val="clear" w:color="auto" w:fill="FFFFFF"/>
        </w:rPr>
        <w:t>through</w:t>
      </w:r>
      <w:r w:rsidRPr="008C09B3">
        <w:rPr>
          <w:rFonts w:ascii="Times New Roman" w:hAnsi="Times New Roman" w:cs="Times New Roman"/>
          <w:color w:val="000000" w:themeColor="text1"/>
          <w:sz w:val="24"/>
          <w:szCs w:val="24"/>
          <w:shd w:val="clear" w:color="auto" w:fill="FFFFFF"/>
        </w:rPr>
        <w:t xml:space="preserve"> law enforcement (Williams &amp; Vincent, 2018). </w:t>
      </w:r>
      <w:r w:rsidR="00CC23F1">
        <w:rPr>
          <w:rFonts w:ascii="Times New Roman" w:hAnsi="Times New Roman" w:cs="Times New Roman"/>
          <w:color w:val="000000" w:themeColor="text1"/>
          <w:sz w:val="24"/>
          <w:szCs w:val="24"/>
          <w:shd w:val="clear" w:color="auto" w:fill="FFFFFF"/>
        </w:rPr>
        <w:t xml:space="preserve">Major </w:t>
      </w:r>
      <w:r w:rsidRPr="008C09B3">
        <w:rPr>
          <w:rFonts w:ascii="Times New Roman" w:hAnsi="Times New Roman" w:cs="Times New Roman"/>
          <w:color w:val="000000" w:themeColor="text1"/>
          <w:sz w:val="24"/>
          <w:szCs w:val="24"/>
          <w:shd w:val="clear" w:color="auto" w:fill="FFFFFF"/>
        </w:rPr>
        <w:t xml:space="preserve">weaknesses </w:t>
      </w:r>
      <w:r w:rsidR="00CC23F1" w:rsidRPr="008C09B3">
        <w:rPr>
          <w:rFonts w:ascii="Times New Roman" w:hAnsi="Times New Roman" w:cs="Times New Roman"/>
          <w:color w:val="000000" w:themeColor="text1"/>
          <w:sz w:val="24"/>
          <w:szCs w:val="24"/>
          <w:shd w:val="clear" w:color="auto" w:fill="FFFFFF"/>
        </w:rPr>
        <w:t>consist of</w:t>
      </w:r>
      <w:r w:rsidRPr="008C09B3">
        <w:rPr>
          <w:rFonts w:ascii="Times New Roman" w:hAnsi="Times New Roman" w:cs="Times New Roman"/>
          <w:color w:val="000000" w:themeColor="text1"/>
          <w:sz w:val="24"/>
          <w:szCs w:val="24"/>
          <w:shd w:val="clear" w:color="auto" w:fill="FFFFFF"/>
        </w:rPr>
        <w:t xml:space="preserve"> the effect of </w:t>
      </w:r>
      <w:r w:rsidR="00CC23F1" w:rsidRPr="008C09B3">
        <w:rPr>
          <w:rFonts w:ascii="Times New Roman" w:hAnsi="Times New Roman" w:cs="Times New Roman"/>
          <w:color w:val="000000" w:themeColor="text1"/>
          <w:sz w:val="24"/>
          <w:szCs w:val="24"/>
          <w:shd w:val="clear" w:color="auto" w:fill="FFFFFF"/>
        </w:rPr>
        <w:t>diverse</w:t>
      </w:r>
      <w:r w:rsidRPr="008C09B3">
        <w:rPr>
          <w:rFonts w:ascii="Times New Roman" w:hAnsi="Times New Roman" w:cs="Times New Roman"/>
          <w:color w:val="000000" w:themeColor="text1"/>
          <w:sz w:val="24"/>
          <w:szCs w:val="24"/>
          <w:shd w:val="clear" w:color="auto" w:fill="FFFFFF"/>
        </w:rPr>
        <w:t xml:space="preserve"> features </w:t>
      </w:r>
      <w:r w:rsidR="00CC23F1" w:rsidRPr="008C09B3">
        <w:rPr>
          <w:rFonts w:ascii="Times New Roman" w:hAnsi="Times New Roman" w:cs="Times New Roman"/>
          <w:color w:val="000000" w:themeColor="text1"/>
          <w:sz w:val="24"/>
          <w:szCs w:val="24"/>
          <w:shd w:val="clear" w:color="auto" w:fill="FFFFFF"/>
        </w:rPr>
        <w:t>showing</w:t>
      </w:r>
      <w:r w:rsidRPr="008C09B3">
        <w:rPr>
          <w:rFonts w:ascii="Times New Roman" w:hAnsi="Times New Roman" w:cs="Times New Roman"/>
          <w:color w:val="000000" w:themeColor="text1"/>
          <w:sz w:val="24"/>
          <w:szCs w:val="24"/>
          <w:shd w:val="clear" w:color="auto" w:fill="FFFFFF"/>
        </w:rPr>
        <w:t xml:space="preserve"> disorganized as well as organized features. Also, the majority of criminal justice laws are designed to pay a lot of attention to the amount of evidence and hence ignoring the setting and causes of the serial murder. Moreover, the typology approach bears an inherent bias in favor of crime facilitated by protruding issues such as anger, hate, and domestic struggles while ignoring others caused by psychological desires, personality, and the influence of drugs. The legal system tends to overlook the signature “why” features of the crime to emphasize the “how” of a crime. The typology approach assumes the </w:t>
      </w:r>
      <w:r w:rsidR="00CC23F1" w:rsidRPr="008C09B3">
        <w:rPr>
          <w:rFonts w:ascii="Times New Roman" w:hAnsi="Times New Roman" w:cs="Times New Roman"/>
          <w:color w:val="000000" w:themeColor="text1"/>
          <w:sz w:val="24"/>
          <w:szCs w:val="24"/>
          <w:shd w:val="clear" w:color="auto" w:fill="FFFFFF"/>
        </w:rPr>
        <w:t>capability</w:t>
      </w:r>
      <w:r w:rsidRPr="008C09B3">
        <w:rPr>
          <w:rFonts w:ascii="Times New Roman" w:hAnsi="Times New Roman" w:cs="Times New Roman"/>
          <w:color w:val="000000" w:themeColor="text1"/>
          <w:sz w:val="24"/>
          <w:szCs w:val="24"/>
          <w:shd w:val="clear" w:color="auto" w:fill="FFFFFF"/>
        </w:rPr>
        <w:t xml:space="preserve"> to screen for </w:t>
      </w:r>
      <w:r w:rsidR="00B64A98" w:rsidRPr="008C09B3">
        <w:rPr>
          <w:rFonts w:ascii="Times New Roman" w:hAnsi="Times New Roman" w:cs="Times New Roman"/>
          <w:color w:val="000000" w:themeColor="text1"/>
          <w:sz w:val="24"/>
          <w:szCs w:val="24"/>
          <w:shd w:val="clear" w:color="auto" w:fill="FFFFFF"/>
        </w:rPr>
        <w:t>intellectual</w:t>
      </w:r>
      <w:r w:rsidR="00B64A98">
        <w:rPr>
          <w:rFonts w:ascii="Times New Roman" w:hAnsi="Times New Roman" w:cs="Times New Roman"/>
          <w:color w:val="000000" w:themeColor="text1"/>
          <w:sz w:val="24"/>
          <w:szCs w:val="24"/>
          <w:shd w:val="clear" w:color="auto" w:fill="FFFFFF"/>
        </w:rPr>
        <w:t xml:space="preserve"> wellness</w:t>
      </w:r>
      <w:r w:rsidRPr="008C09B3">
        <w:rPr>
          <w:rFonts w:ascii="Times New Roman" w:hAnsi="Times New Roman" w:cs="Times New Roman"/>
          <w:color w:val="000000" w:themeColor="text1"/>
          <w:sz w:val="24"/>
          <w:szCs w:val="24"/>
          <w:shd w:val="clear" w:color="auto" w:fill="FFFFFF"/>
        </w:rPr>
        <w:t xml:space="preserve"> via the </w:t>
      </w:r>
      <w:r w:rsidR="00CC23F1" w:rsidRPr="008C09B3">
        <w:rPr>
          <w:rFonts w:ascii="Times New Roman" w:hAnsi="Times New Roman" w:cs="Times New Roman"/>
          <w:color w:val="000000" w:themeColor="text1"/>
          <w:sz w:val="24"/>
          <w:szCs w:val="24"/>
          <w:shd w:val="clear" w:color="auto" w:fill="FFFFFF"/>
        </w:rPr>
        <w:t>value</w:t>
      </w:r>
      <w:r w:rsidRPr="008C09B3">
        <w:rPr>
          <w:rFonts w:ascii="Times New Roman" w:hAnsi="Times New Roman" w:cs="Times New Roman"/>
          <w:color w:val="000000" w:themeColor="text1"/>
          <w:sz w:val="24"/>
          <w:szCs w:val="24"/>
          <w:shd w:val="clear" w:color="auto" w:fill="FFFFFF"/>
        </w:rPr>
        <w:t xml:space="preserve"> of </w:t>
      </w:r>
      <w:r w:rsidR="00B64A98" w:rsidRPr="008C09B3">
        <w:rPr>
          <w:rFonts w:ascii="Times New Roman" w:hAnsi="Times New Roman" w:cs="Times New Roman"/>
          <w:color w:val="000000" w:themeColor="text1"/>
          <w:sz w:val="24"/>
          <w:szCs w:val="24"/>
          <w:shd w:val="clear" w:color="auto" w:fill="FFFFFF"/>
        </w:rPr>
        <w:t>experimental</w:t>
      </w:r>
      <w:r w:rsidR="00B64A98">
        <w:rPr>
          <w:rFonts w:ascii="Times New Roman" w:hAnsi="Times New Roman" w:cs="Times New Roman"/>
          <w:color w:val="000000" w:themeColor="text1"/>
          <w:sz w:val="24"/>
          <w:szCs w:val="24"/>
          <w:shd w:val="clear" w:color="auto" w:fill="FFFFFF"/>
        </w:rPr>
        <w:t xml:space="preserve"> dialogues</w:t>
      </w:r>
      <w:r w:rsidR="00CC23F1">
        <w:rPr>
          <w:rFonts w:ascii="Times New Roman" w:hAnsi="Times New Roman" w:cs="Times New Roman"/>
          <w:color w:val="000000" w:themeColor="text1"/>
          <w:sz w:val="24"/>
          <w:szCs w:val="24"/>
          <w:shd w:val="clear" w:color="auto" w:fill="FFFFFF"/>
        </w:rPr>
        <w:t xml:space="preserve"> and assessments</w:t>
      </w:r>
      <w:r w:rsidRPr="008C09B3">
        <w:rPr>
          <w:rFonts w:ascii="Times New Roman" w:hAnsi="Times New Roman" w:cs="Times New Roman"/>
          <w:color w:val="000000" w:themeColor="text1"/>
          <w:sz w:val="24"/>
          <w:szCs w:val="24"/>
          <w:shd w:val="clear" w:color="auto" w:fill="FFFFFF"/>
        </w:rPr>
        <w:t>. Arguably, these flaws tend to establish a point of convergence amid the psychological and sociological field of study; thus, forcing avid examination of the causes and effects of serial killers while focusing on the features behind their mental state and other factors identified in knowledge gaps.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 To ensure effectiveness in the legal system. Psychologists have been assigned to examine the correlation amid the state of the human mind and how it can lead to serial killing and hence establishing the basis for the rule of insanity (Malizia, 2017). On the other hand, psychologists as well as psychiatrists have been committed to establishing justification on whether a serial killer is of sound mind or not and hence forming a basis for law enforcement and lenient sentence as well.  </w:t>
      </w:r>
    </w:p>
    <w:p w:rsidR="008C09B3" w:rsidRPr="008C09B3" w:rsidRDefault="008C09B3" w:rsidP="008C09B3">
      <w:pPr>
        <w:spacing w:line="480" w:lineRule="auto"/>
        <w:jc w:val="center"/>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b/>
          <w:color w:val="000000" w:themeColor="text1"/>
          <w:sz w:val="24"/>
          <w:szCs w:val="24"/>
          <w:shd w:val="clear" w:color="auto" w:fill="FFFFFF"/>
        </w:rPr>
        <w:t xml:space="preserve">Psychosomatic </w:t>
      </w:r>
      <w:r>
        <w:rPr>
          <w:rFonts w:ascii="Times New Roman" w:hAnsi="Times New Roman" w:cs="Times New Roman"/>
          <w:b/>
          <w:color w:val="000000" w:themeColor="text1"/>
          <w:sz w:val="24"/>
          <w:szCs w:val="24"/>
          <w:shd w:val="clear" w:color="auto" w:fill="FFFFFF"/>
        </w:rPr>
        <w:t>State o</w:t>
      </w:r>
      <w:r w:rsidRPr="008C09B3">
        <w:rPr>
          <w:rFonts w:ascii="Times New Roman" w:hAnsi="Times New Roman" w:cs="Times New Roman"/>
          <w:b/>
          <w:color w:val="000000" w:themeColor="text1"/>
          <w:sz w:val="24"/>
          <w:szCs w:val="24"/>
          <w:shd w:val="clear" w:color="auto" w:fill="FFFFFF"/>
        </w:rPr>
        <w:t>f Serial Killers</w:t>
      </w:r>
      <w:r w:rsidRPr="008C09B3">
        <w:rPr>
          <w:rFonts w:ascii="Times New Roman" w:hAnsi="Times New Roman" w:cs="Times New Roman"/>
          <w:color w:val="000000" w:themeColor="text1"/>
          <w:sz w:val="24"/>
          <w:szCs w:val="24"/>
          <w:shd w:val="clear" w:color="auto" w:fill="FFFFFF"/>
        </w:rPr>
        <w:t>.</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It should be noted that not all serial killers are of unsound mind. Significant data from the Diagnostic and Statistical Manual has pointed out that the majority of serial killers suffer from a </w:t>
      </w:r>
      <w:r w:rsidRPr="008C09B3">
        <w:rPr>
          <w:rFonts w:ascii="Times New Roman" w:hAnsi="Times New Roman" w:cs="Times New Roman"/>
          <w:color w:val="000000" w:themeColor="text1"/>
          <w:sz w:val="24"/>
          <w:szCs w:val="24"/>
          <w:shd w:val="clear" w:color="auto" w:fill="FFFFFF"/>
        </w:rPr>
        <w:lastRenderedPageBreak/>
        <w:t xml:space="preserve">personality disorder (Malizia, 2017). Others are clustered to be psychopathic; an aspect which renders them emotionally unstable, self-centered, antisocial, and prone to acute manipulations. Literature from varied psychological scholars affirms that there are multiple incidences of serial murderers who suffer from other psychoses such as schizophrenia as well as other forms of personality disorders. Fischer and others agreed that the majority of serial killers remain to be poorly understood due to the sophisticated nature of their different frameworks. For that reason, it is significantly hard to get the exact reason a serial killer as well as the </w:t>
      </w:r>
      <w:r w:rsidR="00CC23F1" w:rsidRPr="008C09B3">
        <w:rPr>
          <w:rFonts w:ascii="Times New Roman" w:hAnsi="Times New Roman" w:cs="Times New Roman"/>
          <w:color w:val="000000" w:themeColor="text1"/>
          <w:sz w:val="24"/>
          <w:szCs w:val="24"/>
          <w:shd w:val="clear" w:color="auto" w:fill="FFFFFF"/>
        </w:rPr>
        <w:t>mark</w:t>
      </w:r>
      <w:r w:rsidR="00CC23F1">
        <w:rPr>
          <w:rFonts w:ascii="Times New Roman" w:hAnsi="Times New Roman" w:cs="Times New Roman"/>
          <w:color w:val="000000" w:themeColor="text1"/>
          <w:sz w:val="24"/>
          <w:szCs w:val="24"/>
          <w:shd w:val="clear" w:color="auto" w:fill="FFFFFF"/>
        </w:rPr>
        <w:t xml:space="preserve"> of insanity</w:t>
      </w:r>
      <w:r w:rsidRPr="008C09B3">
        <w:rPr>
          <w:rFonts w:ascii="Times New Roman" w:hAnsi="Times New Roman" w:cs="Times New Roman"/>
          <w:color w:val="000000" w:themeColor="text1"/>
          <w:sz w:val="24"/>
          <w:szCs w:val="24"/>
          <w:shd w:val="clear" w:color="auto" w:fill="FFFFFF"/>
        </w:rPr>
        <w:t xml:space="preserve">. </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Essentially, there is need to acknowledge the fact that despite the insanity posture which has been embedded to serial murderers, studies have attested that persons who are serial killers habitually tend to capitalize on the flaws evident in the justice system (Fischer et al., 2017). However, </w:t>
      </w:r>
      <w:r w:rsidR="00CC23F1">
        <w:rPr>
          <w:rFonts w:ascii="Times New Roman" w:hAnsi="Times New Roman" w:cs="Times New Roman"/>
          <w:color w:val="000000" w:themeColor="text1"/>
          <w:sz w:val="24"/>
          <w:szCs w:val="24"/>
          <w:shd w:val="clear" w:color="auto" w:fill="FFFFFF"/>
        </w:rPr>
        <w:t xml:space="preserve">varies studies in serial killings have justifies these assertions and </w:t>
      </w:r>
      <w:r w:rsidR="00B64A98">
        <w:rPr>
          <w:rFonts w:ascii="Times New Roman" w:hAnsi="Times New Roman" w:cs="Times New Roman"/>
          <w:color w:val="000000" w:themeColor="text1"/>
          <w:sz w:val="24"/>
          <w:szCs w:val="24"/>
          <w:shd w:val="clear" w:color="auto" w:fill="FFFFFF"/>
        </w:rPr>
        <w:t>hence</w:t>
      </w:r>
      <w:r w:rsidR="00CC23F1">
        <w:rPr>
          <w:rFonts w:ascii="Times New Roman" w:hAnsi="Times New Roman" w:cs="Times New Roman"/>
          <w:color w:val="000000" w:themeColor="text1"/>
          <w:sz w:val="24"/>
          <w:szCs w:val="24"/>
          <w:shd w:val="clear" w:color="auto" w:fill="FFFFFF"/>
        </w:rPr>
        <w:t xml:space="preserve"> they is need of thorough focus on the threats of serial killers in our modern </w:t>
      </w:r>
      <w:r w:rsidR="00B64A98">
        <w:rPr>
          <w:rFonts w:ascii="Times New Roman" w:hAnsi="Times New Roman" w:cs="Times New Roman"/>
          <w:color w:val="000000" w:themeColor="text1"/>
          <w:sz w:val="24"/>
          <w:szCs w:val="24"/>
          <w:shd w:val="clear" w:color="auto" w:fill="FFFFFF"/>
        </w:rPr>
        <w:t>societies</w:t>
      </w:r>
      <w:r w:rsidRPr="008C09B3">
        <w:rPr>
          <w:rFonts w:ascii="Times New Roman" w:hAnsi="Times New Roman" w:cs="Times New Roman"/>
          <w:color w:val="000000" w:themeColor="text1"/>
          <w:sz w:val="24"/>
          <w:szCs w:val="24"/>
          <w:shd w:val="clear" w:color="auto" w:fill="FFFFFF"/>
        </w:rPr>
        <w:t xml:space="preserve">. Psychologists have also established that serial killer implies the aspect of one’s mental state. However, this assertion has been complemented with insatiable obsessions as well as drives that encourage them to commit murder (Fischer et al., 2017). Other scholars have affirmed that serial killer is also motivated to commit agile killings as a result of violent fantasies that tend to challenge their feelings of harm and hurtling to others.  </w:t>
      </w:r>
    </w:p>
    <w:p w:rsidR="008C09B3" w:rsidRPr="008C09B3" w:rsidRDefault="008C09B3" w:rsidP="008C09B3">
      <w:pPr>
        <w:spacing w:line="480" w:lineRule="auto"/>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Sociological Perceptions on S</w:t>
      </w:r>
      <w:r w:rsidRPr="008C09B3">
        <w:rPr>
          <w:rFonts w:ascii="Times New Roman" w:hAnsi="Times New Roman" w:cs="Times New Roman"/>
          <w:b/>
          <w:color w:val="000000" w:themeColor="text1"/>
          <w:sz w:val="24"/>
          <w:szCs w:val="24"/>
          <w:shd w:val="clear" w:color="auto" w:fill="FFFFFF"/>
        </w:rPr>
        <w:t xml:space="preserve">erial </w:t>
      </w:r>
      <w:r>
        <w:rPr>
          <w:rFonts w:ascii="Times New Roman" w:hAnsi="Times New Roman" w:cs="Times New Roman"/>
          <w:b/>
          <w:color w:val="000000" w:themeColor="text1"/>
          <w:sz w:val="24"/>
          <w:szCs w:val="24"/>
          <w:shd w:val="clear" w:color="auto" w:fill="FFFFFF"/>
        </w:rPr>
        <w:t>K</w:t>
      </w:r>
      <w:r w:rsidRPr="008C09B3">
        <w:rPr>
          <w:rFonts w:ascii="Times New Roman" w:hAnsi="Times New Roman" w:cs="Times New Roman"/>
          <w:b/>
          <w:color w:val="000000" w:themeColor="text1"/>
          <w:sz w:val="24"/>
          <w:szCs w:val="24"/>
          <w:shd w:val="clear" w:color="auto" w:fill="FFFFFF"/>
        </w:rPr>
        <w:t>illers.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As argued earlier, activities of every serial killer possess inevitable sociological threats to the well-being of individuals in every society through the affiliated crime. Herein, sociologists tend to agree that although serial killing is integral to psychological complexities, there is a firm need to elaborate serial killing from a sociology standpoint.  </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lastRenderedPageBreak/>
        <w:t xml:space="preserve">Reputable experts in the field of sociology have attested that serial killers should be described in an open-ended approach. In the context of criminology, a lot of emphases attached to numerical data (Williams &amp; Vincent, 2018). However, sociologists agree that serial killers should be described in regards to their </w:t>
      </w:r>
      <w:r w:rsidR="00CC23F1" w:rsidRPr="008C09B3">
        <w:rPr>
          <w:rFonts w:ascii="Times New Roman" w:hAnsi="Times New Roman" w:cs="Times New Roman"/>
          <w:color w:val="000000" w:themeColor="text1"/>
          <w:sz w:val="24"/>
          <w:szCs w:val="24"/>
          <w:shd w:val="clear" w:color="auto" w:fill="FFFFFF"/>
        </w:rPr>
        <w:t>measureable</w:t>
      </w:r>
      <w:r w:rsidRPr="008C09B3">
        <w:rPr>
          <w:rFonts w:ascii="Times New Roman" w:hAnsi="Times New Roman" w:cs="Times New Roman"/>
          <w:color w:val="000000" w:themeColor="text1"/>
          <w:sz w:val="24"/>
          <w:szCs w:val="24"/>
          <w:shd w:val="clear" w:color="auto" w:fill="FFFFFF"/>
        </w:rPr>
        <w:t xml:space="preserve"> and </w:t>
      </w:r>
      <w:r w:rsidR="00CC23F1">
        <w:rPr>
          <w:rFonts w:ascii="Times New Roman" w:hAnsi="Times New Roman" w:cs="Times New Roman"/>
          <w:color w:val="000000" w:themeColor="text1"/>
          <w:sz w:val="24"/>
          <w:szCs w:val="24"/>
          <w:shd w:val="clear" w:color="auto" w:fill="FFFFFF"/>
        </w:rPr>
        <w:t>theoretical</w:t>
      </w:r>
      <w:r w:rsidR="00B64A98">
        <w:rPr>
          <w:rFonts w:ascii="Times New Roman" w:hAnsi="Times New Roman" w:cs="Times New Roman"/>
          <w:color w:val="000000" w:themeColor="text1"/>
          <w:sz w:val="24"/>
          <w:szCs w:val="24"/>
          <w:shd w:val="clear" w:color="auto" w:fill="FFFFFF"/>
        </w:rPr>
        <w:t xml:space="preserve"> </w:t>
      </w:r>
      <w:r w:rsidR="00CC23F1">
        <w:rPr>
          <w:rFonts w:ascii="Times New Roman" w:hAnsi="Times New Roman" w:cs="Times New Roman"/>
          <w:color w:val="000000" w:themeColor="text1"/>
          <w:sz w:val="24"/>
          <w:szCs w:val="24"/>
          <w:shd w:val="clear" w:color="auto" w:fill="FFFFFF"/>
        </w:rPr>
        <w:t>information</w:t>
      </w:r>
      <w:r w:rsidR="00B64A98">
        <w:rPr>
          <w:rFonts w:ascii="Times New Roman" w:hAnsi="Times New Roman" w:cs="Times New Roman"/>
          <w:color w:val="000000" w:themeColor="text1"/>
          <w:sz w:val="24"/>
          <w:szCs w:val="24"/>
          <w:shd w:val="clear" w:color="auto" w:fill="FFFFFF"/>
        </w:rPr>
        <w:t xml:space="preserve"> </w:t>
      </w:r>
      <w:r w:rsidR="00CC23F1">
        <w:rPr>
          <w:rFonts w:ascii="Times New Roman" w:hAnsi="Times New Roman" w:cs="Times New Roman"/>
          <w:color w:val="000000" w:themeColor="text1"/>
          <w:sz w:val="24"/>
          <w:szCs w:val="24"/>
          <w:shd w:val="clear" w:color="auto" w:fill="FFFFFF"/>
        </w:rPr>
        <w:t>regarding</w:t>
      </w:r>
      <w:r w:rsidR="00B64A98">
        <w:rPr>
          <w:rFonts w:ascii="Times New Roman" w:hAnsi="Times New Roman" w:cs="Times New Roman"/>
          <w:color w:val="000000" w:themeColor="text1"/>
          <w:sz w:val="24"/>
          <w:szCs w:val="24"/>
          <w:shd w:val="clear" w:color="auto" w:fill="FFFFFF"/>
        </w:rPr>
        <w:t xml:space="preserve"> </w:t>
      </w:r>
      <w:r w:rsidR="00CC23F1" w:rsidRPr="008C09B3">
        <w:rPr>
          <w:rFonts w:ascii="Times New Roman" w:hAnsi="Times New Roman" w:cs="Times New Roman"/>
          <w:color w:val="000000" w:themeColor="text1"/>
          <w:sz w:val="24"/>
          <w:szCs w:val="24"/>
          <w:shd w:val="clear" w:color="auto" w:fill="FFFFFF"/>
        </w:rPr>
        <w:t>regularity</w:t>
      </w:r>
      <w:r w:rsidRPr="008C09B3">
        <w:rPr>
          <w:rFonts w:ascii="Times New Roman" w:hAnsi="Times New Roman" w:cs="Times New Roman"/>
          <w:color w:val="000000" w:themeColor="text1"/>
          <w:sz w:val="24"/>
          <w:szCs w:val="24"/>
          <w:shd w:val="clear" w:color="auto" w:fill="FFFFFF"/>
        </w:rPr>
        <w:t xml:space="preserve"> of killing and social reasons as to why killing is their hobby. Also, to ensure effective comprehension of serial killers, we should screen more about the early warning signs. Experts in the field of sociology have also contended that for one to become serial killers, there are some basic aspects which he or she must meet to be defined as serial killers such as integrity, inhumanity, and anti-social behaviors amid others. Further, sociologists call for high-minded law enforcement in addition to other bidding tools to defend the wellness for the society via the implementation of preventive measures (Malizia, 2017). Sociologists have also justified that the majority of serial killers have ever encountered low self-control by being insensitive, impulsive, non-verbal and highly short-sighted. There is a belief that lack of self-control during one’s childhood tends to subject him or her to incidences of serial killings, an aspect which reflects in the later adulthood.</w:t>
      </w:r>
    </w:p>
    <w:p w:rsidR="008C09B3" w:rsidRPr="008C09B3" w:rsidRDefault="008C09B3" w:rsidP="008C09B3">
      <w:pPr>
        <w:spacing w:line="480" w:lineRule="auto"/>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Self-Control </w:t>
      </w:r>
      <w:r w:rsidR="00634AAA">
        <w:rPr>
          <w:rFonts w:ascii="Times New Roman" w:hAnsi="Times New Roman" w:cs="Times New Roman"/>
          <w:b/>
          <w:color w:val="000000" w:themeColor="text1"/>
          <w:sz w:val="24"/>
          <w:szCs w:val="24"/>
          <w:shd w:val="clear" w:color="auto" w:fill="FFFFFF"/>
        </w:rPr>
        <w:t>Theory and S</w:t>
      </w:r>
      <w:r w:rsidRPr="008C09B3">
        <w:rPr>
          <w:rFonts w:ascii="Times New Roman" w:hAnsi="Times New Roman" w:cs="Times New Roman"/>
          <w:b/>
          <w:color w:val="000000" w:themeColor="text1"/>
          <w:sz w:val="24"/>
          <w:szCs w:val="24"/>
          <w:shd w:val="clear" w:color="auto" w:fill="FFFFFF"/>
        </w:rPr>
        <w:t xml:space="preserve">erial </w:t>
      </w:r>
      <w:r w:rsidR="00634AAA">
        <w:rPr>
          <w:rFonts w:ascii="Times New Roman" w:hAnsi="Times New Roman" w:cs="Times New Roman"/>
          <w:b/>
          <w:color w:val="000000" w:themeColor="text1"/>
          <w:sz w:val="24"/>
          <w:szCs w:val="24"/>
          <w:shd w:val="clear" w:color="auto" w:fill="FFFFFF"/>
        </w:rPr>
        <w:t>K</w:t>
      </w:r>
      <w:r w:rsidRPr="008C09B3">
        <w:rPr>
          <w:rFonts w:ascii="Times New Roman" w:hAnsi="Times New Roman" w:cs="Times New Roman"/>
          <w:b/>
          <w:color w:val="000000" w:themeColor="text1"/>
          <w:sz w:val="24"/>
          <w:szCs w:val="24"/>
          <w:shd w:val="clear" w:color="auto" w:fill="FFFFFF"/>
        </w:rPr>
        <w:t>illers.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There is a belief that one’s life is a reflection to ones parenting efforts. In reflection of the self-control theory, lack of nurturing and proper affection from one’s parents is </w:t>
      </w:r>
      <w:r w:rsidR="00327F29">
        <w:rPr>
          <w:rFonts w:ascii="Times New Roman" w:hAnsi="Times New Roman" w:cs="Times New Roman"/>
          <w:color w:val="000000" w:themeColor="text1"/>
          <w:sz w:val="24"/>
          <w:szCs w:val="24"/>
          <w:shd w:val="clear" w:color="auto" w:fill="FFFFFF"/>
        </w:rPr>
        <w:t xml:space="preserve">the main cause </w:t>
      </w:r>
      <w:r w:rsidR="00B64A98">
        <w:rPr>
          <w:rFonts w:ascii="Times New Roman" w:hAnsi="Times New Roman" w:cs="Times New Roman"/>
          <w:color w:val="000000" w:themeColor="text1"/>
          <w:sz w:val="24"/>
          <w:szCs w:val="24"/>
          <w:shd w:val="clear" w:color="auto" w:fill="FFFFFF"/>
        </w:rPr>
        <w:t>of the</w:t>
      </w:r>
      <w:r w:rsidR="00327F29">
        <w:rPr>
          <w:rFonts w:ascii="Times New Roman" w:hAnsi="Times New Roman" w:cs="Times New Roman"/>
          <w:color w:val="000000" w:themeColor="text1"/>
          <w:sz w:val="24"/>
          <w:szCs w:val="24"/>
          <w:shd w:val="clear" w:color="auto" w:fill="FFFFFF"/>
        </w:rPr>
        <w:t xml:space="preserve"> growing incidences of </w:t>
      </w:r>
      <w:r w:rsidRPr="008C09B3">
        <w:rPr>
          <w:rFonts w:ascii="Times New Roman" w:hAnsi="Times New Roman" w:cs="Times New Roman"/>
          <w:color w:val="000000" w:themeColor="text1"/>
          <w:sz w:val="24"/>
          <w:szCs w:val="24"/>
          <w:shd w:val="clear" w:color="auto" w:fill="FFFFFF"/>
        </w:rPr>
        <w:t xml:space="preserve">serial killer (Fischer et al., 2017). From this perspective, children tend to lack the actual knowledge of how people should conduct themselves in society (Jenkins, 2017). As children grow, they tend to copy what they encounter in their settings. Therefore, if the environment does not avail good connections, they end up lacking good physical as well as </w:t>
      </w:r>
      <w:r w:rsidRPr="008C09B3">
        <w:rPr>
          <w:rFonts w:ascii="Times New Roman" w:hAnsi="Times New Roman" w:cs="Times New Roman"/>
          <w:color w:val="000000" w:themeColor="text1"/>
          <w:sz w:val="24"/>
          <w:szCs w:val="24"/>
          <w:shd w:val="clear" w:color="auto" w:fill="FFFFFF"/>
        </w:rPr>
        <w:lastRenderedPageBreak/>
        <w:t>emotional linkages. Also, the lack of proper sexual connection leads to the development of serial killer features.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Arguably, self-control theory shares an implication that social killers are sophisticated to understand (Jenkins, 2017). However, researchers should dwell on these theories to enhance their forecasts on the likelihood of profiling serial killers (Jenkins, 2017). Moreover, to ensure sociological comprehension, there is a need to reflect on the features associated with the self-control theory which adds value to the potential development of the personality of serial killers. </w:t>
      </w:r>
    </w:p>
    <w:p w:rsidR="008C09B3" w:rsidRPr="008C09B3" w:rsidRDefault="00634AAA" w:rsidP="008C09B3">
      <w:pPr>
        <w:spacing w:line="480" w:lineRule="auto"/>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Role of Law Enforcement in Addressing Serial K</w:t>
      </w:r>
      <w:r w:rsidR="008C09B3" w:rsidRPr="008C09B3">
        <w:rPr>
          <w:rFonts w:ascii="Times New Roman" w:hAnsi="Times New Roman" w:cs="Times New Roman"/>
          <w:b/>
          <w:color w:val="000000" w:themeColor="text1"/>
          <w:sz w:val="24"/>
          <w:szCs w:val="24"/>
          <w:shd w:val="clear" w:color="auto" w:fill="FFFFFF"/>
        </w:rPr>
        <w:t>illers.</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 xml:space="preserve">Serial killers are either organized or disorganized. As such, disorganized social killers are not strategized and they do not have any material plan regarding their kills or treating their victims (Fischer et al., 2017). Organized killers, on the other hand, tend to plan in advance on how to carry out their killings. Herein, the law is mandated to strategize techniques on how to identify and catch organized killers and letting the legal system to act upon them. The law should encourage further sociological researches to allow an effective understanding of the broader framework of societal linkages (Malizia, 2017). Herein, the law should acknowledge the fact that serial killers are products of a society and hence recommend necessary programs to combat this effect. Victims of the social killer should be highly protected for improved social life. </w:t>
      </w:r>
    </w:p>
    <w:p w:rsidR="008C09B3" w:rsidRPr="008C09B3" w:rsidRDefault="008C09B3" w:rsidP="008C09B3">
      <w:pPr>
        <w:spacing w:line="480" w:lineRule="auto"/>
        <w:jc w:val="center"/>
        <w:rPr>
          <w:rFonts w:ascii="Times New Roman" w:hAnsi="Times New Roman" w:cs="Times New Roman"/>
          <w:b/>
          <w:color w:val="000000" w:themeColor="text1"/>
          <w:sz w:val="24"/>
          <w:szCs w:val="24"/>
          <w:shd w:val="clear" w:color="auto" w:fill="FFFFFF"/>
        </w:rPr>
      </w:pPr>
      <w:r w:rsidRPr="008C09B3">
        <w:rPr>
          <w:rFonts w:ascii="Times New Roman" w:hAnsi="Times New Roman" w:cs="Times New Roman"/>
          <w:b/>
          <w:color w:val="000000" w:themeColor="text1"/>
          <w:sz w:val="24"/>
          <w:szCs w:val="24"/>
          <w:shd w:val="clear" w:color="auto" w:fill="FFFFFF"/>
        </w:rPr>
        <w:t>Conclusion.</w:t>
      </w:r>
    </w:p>
    <w:p w:rsidR="008C09B3" w:rsidRPr="008C09B3" w:rsidRDefault="008C09B3" w:rsidP="008C09B3">
      <w:pPr>
        <w:spacing w:line="480" w:lineRule="auto"/>
        <w:ind w:firstLine="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In summation, serial killers are and will remain to be a key problem in present and future societies.</w:t>
      </w:r>
      <w:r w:rsidR="0069702A">
        <w:rPr>
          <w:rFonts w:ascii="Times New Roman" w:hAnsi="Times New Roman" w:cs="Times New Roman"/>
          <w:color w:val="000000" w:themeColor="text1"/>
          <w:sz w:val="24"/>
          <w:szCs w:val="24"/>
          <w:shd w:val="clear" w:color="auto" w:fill="FFFFFF"/>
        </w:rPr>
        <w:t xml:space="preserve"> T</w:t>
      </w:r>
      <w:r w:rsidR="0069702A" w:rsidRPr="008C09B3">
        <w:rPr>
          <w:rFonts w:ascii="Times New Roman" w:hAnsi="Times New Roman" w:cs="Times New Roman"/>
          <w:color w:val="000000" w:themeColor="text1"/>
          <w:sz w:val="24"/>
          <w:szCs w:val="24"/>
          <w:shd w:val="clear" w:color="auto" w:fill="FFFFFF"/>
        </w:rPr>
        <w:t>here is need to acknowledge the fact that despite the insanity posture which has been embedded to serial murderers, studies have attested that persons who are serial killers habitually tend to capitalize on the flaws evident in the justice</w:t>
      </w:r>
      <w:r w:rsidR="00B46D6D">
        <w:rPr>
          <w:rFonts w:ascii="Times New Roman" w:hAnsi="Times New Roman" w:cs="Times New Roman"/>
          <w:color w:val="000000" w:themeColor="text1"/>
          <w:sz w:val="24"/>
          <w:szCs w:val="24"/>
          <w:shd w:val="clear" w:color="auto" w:fill="FFFFFF"/>
        </w:rPr>
        <w:t xml:space="preserve"> system (Fischer et al., 2017).</w:t>
      </w:r>
      <w:r w:rsidRPr="008C09B3">
        <w:rPr>
          <w:rFonts w:ascii="Times New Roman" w:hAnsi="Times New Roman" w:cs="Times New Roman"/>
          <w:color w:val="000000" w:themeColor="text1"/>
          <w:sz w:val="24"/>
          <w:szCs w:val="24"/>
          <w:shd w:val="clear" w:color="auto" w:fill="FFFFFF"/>
        </w:rPr>
        <w:t xml:space="preserve"> In my </w:t>
      </w:r>
      <w:r w:rsidRPr="008C09B3">
        <w:rPr>
          <w:rFonts w:ascii="Times New Roman" w:hAnsi="Times New Roman" w:cs="Times New Roman"/>
          <w:color w:val="000000" w:themeColor="text1"/>
          <w:sz w:val="24"/>
          <w:szCs w:val="24"/>
          <w:shd w:val="clear" w:color="auto" w:fill="FFFFFF"/>
        </w:rPr>
        <w:lastRenderedPageBreak/>
        <w:t>conviction, the problem of the serial killer should not be overlooked. Rather, experts from every integrated field need to join hands and ensure good and thorough studies on the root causes, effects, and solutions of serial killers and hence forming a basis for improved social life for all people.</w:t>
      </w: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327F29" w:rsidRDefault="00327F29"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p>
    <w:p w:rsidR="00634AAA" w:rsidRDefault="00634AAA" w:rsidP="008C09B3">
      <w:pPr>
        <w:spacing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714025" w:rsidRPr="008C09B3" w:rsidRDefault="00714025" w:rsidP="008C09B3">
      <w:pPr>
        <w:spacing w:line="480" w:lineRule="auto"/>
        <w:jc w:val="center"/>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lastRenderedPageBreak/>
        <w:t>References.</w:t>
      </w:r>
    </w:p>
    <w:p w:rsidR="008C09B3" w:rsidRPr="008C09B3" w:rsidRDefault="008C09B3" w:rsidP="008C09B3">
      <w:pPr>
        <w:spacing w:line="480" w:lineRule="auto"/>
        <w:ind w:left="720" w:hanging="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Fischer, C. A., Beckson, M., &amp; Dietz, P. (2017). Factitious disorder in a patient claiming to be a sexually sadistic serial killer. </w:t>
      </w:r>
      <w:r w:rsidRPr="008C09B3">
        <w:rPr>
          <w:rFonts w:ascii="Times New Roman" w:hAnsi="Times New Roman" w:cs="Times New Roman"/>
          <w:i/>
          <w:iCs/>
          <w:color w:val="000000" w:themeColor="text1"/>
          <w:sz w:val="24"/>
          <w:szCs w:val="24"/>
          <w:shd w:val="clear" w:color="auto" w:fill="FFFFFF"/>
        </w:rPr>
        <w:t>Journal of forensic sciences</w:t>
      </w:r>
      <w:r w:rsidRPr="008C09B3">
        <w:rPr>
          <w:rFonts w:ascii="Times New Roman" w:hAnsi="Times New Roman" w:cs="Times New Roman"/>
          <w:color w:val="000000" w:themeColor="text1"/>
          <w:sz w:val="24"/>
          <w:szCs w:val="24"/>
          <w:shd w:val="clear" w:color="auto" w:fill="FFFFFF"/>
        </w:rPr>
        <w:t>, </w:t>
      </w:r>
      <w:r w:rsidRPr="008C09B3">
        <w:rPr>
          <w:rFonts w:ascii="Times New Roman" w:hAnsi="Times New Roman" w:cs="Times New Roman"/>
          <w:i/>
          <w:iCs/>
          <w:color w:val="000000" w:themeColor="text1"/>
          <w:sz w:val="24"/>
          <w:szCs w:val="24"/>
          <w:shd w:val="clear" w:color="auto" w:fill="FFFFFF"/>
        </w:rPr>
        <w:t>62</w:t>
      </w:r>
      <w:r w:rsidRPr="008C09B3">
        <w:rPr>
          <w:rFonts w:ascii="Times New Roman" w:hAnsi="Times New Roman" w:cs="Times New Roman"/>
          <w:color w:val="000000" w:themeColor="text1"/>
          <w:sz w:val="24"/>
          <w:szCs w:val="24"/>
          <w:shd w:val="clear" w:color="auto" w:fill="FFFFFF"/>
        </w:rPr>
        <w:t>(3), 822-826.</w:t>
      </w:r>
    </w:p>
    <w:p w:rsidR="008C09B3" w:rsidRPr="008C09B3" w:rsidRDefault="008C09B3" w:rsidP="008C09B3">
      <w:pPr>
        <w:spacing w:line="480" w:lineRule="auto"/>
        <w:ind w:left="720" w:hanging="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Jenkins, P. (2017). </w:t>
      </w:r>
      <w:r w:rsidRPr="008C09B3">
        <w:rPr>
          <w:rFonts w:ascii="Times New Roman" w:hAnsi="Times New Roman" w:cs="Times New Roman"/>
          <w:i/>
          <w:iCs/>
          <w:color w:val="000000" w:themeColor="text1"/>
          <w:sz w:val="24"/>
          <w:szCs w:val="24"/>
          <w:shd w:val="clear" w:color="auto" w:fill="FFFFFF"/>
        </w:rPr>
        <w:t>Using murder: The social construction of serial homicide</w:t>
      </w:r>
      <w:r w:rsidRPr="008C09B3">
        <w:rPr>
          <w:rFonts w:ascii="Times New Roman" w:hAnsi="Times New Roman" w:cs="Times New Roman"/>
          <w:color w:val="000000" w:themeColor="text1"/>
          <w:sz w:val="24"/>
          <w:szCs w:val="24"/>
          <w:shd w:val="clear" w:color="auto" w:fill="FFFFFF"/>
        </w:rPr>
        <w:t>. Routledge.</w:t>
      </w:r>
    </w:p>
    <w:p w:rsidR="008C09B3" w:rsidRPr="008C09B3" w:rsidRDefault="008C09B3" w:rsidP="008C09B3">
      <w:pPr>
        <w:spacing w:line="480" w:lineRule="auto"/>
        <w:ind w:left="720" w:hanging="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Keatley, D. A., Golightly, H., Shephard, R., Yaksic, E., &amp; Reid, S. (2018). Using behavior sequence analysis to map serial killers’ life histories. </w:t>
      </w:r>
      <w:r w:rsidRPr="008C09B3">
        <w:rPr>
          <w:rFonts w:ascii="Times New Roman" w:hAnsi="Times New Roman" w:cs="Times New Roman"/>
          <w:i/>
          <w:iCs/>
          <w:color w:val="000000" w:themeColor="text1"/>
          <w:sz w:val="24"/>
          <w:szCs w:val="24"/>
          <w:shd w:val="clear" w:color="auto" w:fill="FFFFFF"/>
        </w:rPr>
        <w:t>Journal of interpersonal violence</w:t>
      </w:r>
      <w:r w:rsidRPr="008C09B3">
        <w:rPr>
          <w:rFonts w:ascii="Times New Roman" w:hAnsi="Times New Roman" w:cs="Times New Roman"/>
          <w:color w:val="000000" w:themeColor="text1"/>
          <w:sz w:val="24"/>
          <w:szCs w:val="24"/>
          <w:shd w:val="clear" w:color="auto" w:fill="FFFFFF"/>
        </w:rPr>
        <w:t>, 0886260518759655.</w:t>
      </w:r>
    </w:p>
    <w:p w:rsidR="008C09B3" w:rsidRPr="008C09B3" w:rsidRDefault="008C09B3" w:rsidP="008C09B3">
      <w:pPr>
        <w:spacing w:line="480" w:lineRule="auto"/>
        <w:ind w:left="720" w:hanging="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Malizia, N. (2017). Serial Killer: The Mechanism from Imagination to the Murder Phases. </w:t>
      </w:r>
      <w:r w:rsidRPr="008C09B3">
        <w:rPr>
          <w:rFonts w:ascii="Times New Roman" w:hAnsi="Times New Roman" w:cs="Times New Roman"/>
          <w:i/>
          <w:iCs/>
          <w:color w:val="000000" w:themeColor="text1"/>
          <w:sz w:val="24"/>
          <w:szCs w:val="24"/>
          <w:shd w:val="clear" w:color="auto" w:fill="FFFFFF"/>
        </w:rPr>
        <w:t>Sociology</w:t>
      </w:r>
      <w:r w:rsidRPr="008C09B3">
        <w:rPr>
          <w:rFonts w:ascii="Times New Roman" w:hAnsi="Times New Roman" w:cs="Times New Roman"/>
          <w:color w:val="000000" w:themeColor="text1"/>
          <w:sz w:val="24"/>
          <w:szCs w:val="24"/>
          <w:shd w:val="clear" w:color="auto" w:fill="FFFFFF"/>
        </w:rPr>
        <w:t>, </w:t>
      </w:r>
      <w:r w:rsidRPr="008C09B3">
        <w:rPr>
          <w:rFonts w:ascii="Times New Roman" w:hAnsi="Times New Roman" w:cs="Times New Roman"/>
          <w:i/>
          <w:iCs/>
          <w:color w:val="000000" w:themeColor="text1"/>
          <w:sz w:val="24"/>
          <w:szCs w:val="24"/>
          <w:shd w:val="clear" w:color="auto" w:fill="FFFFFF"/>
        </w:rPr>
        <w:t>7</w:t>
      </w:r>
      <w:r w:rsidRPr="008C09B3">
        <w:rPr>
          <w:rFonts w:ascii="Times New Roman" w:hAnsi="Times New Roman" w:cs="Times New Roman"/>
          <w:color w:val="000000" w:themeColor="text1"/>
          <w:sz w:val="24"/>
          <w:szCs w:val="24"/>
          <w:shd w:val="clear" w:color="auto" w:fill="FFFFFF"/>
        </w:rPr>
        <w:t>, 44-59.</w:t>
      </w:r>
    </w:p>
    <w:p w:rsidR="008C09B3" w:rsidRPr="008C09B3" w:rsidRDefault="008C09B3" w:rsidP="008C09B3">
      <w:pPr>
        <w:spacing w:line="480" w:lineRule="auto"/>
        <w:ind w:left="720" w:hanging="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Muñoz, A., &amp; Schneider, C. (2018). Serial killer: Silently owning your Java endpoints.</w:t>
      </w:r>
    </w:p>
    <w:p w:rsidR="008C09B3" w:rsidRPr="008C09B3" w:rsidRDefault="008C09B3" w:rsidP="008C09B3">
      <w:pPr>
        <w:spacing w:line="480" w:lineRule="auto"/>
        <w:ind w:left="720" w:hanging="720"/>
        <w:rPr>
          <w:rFonts w:ascii="Times New Roman" w:hAnsi="Times New Roman" w:cs="Times New Roman"/>
          <w:color w:val="000000" w:themeColor="text1"/>
          <w:sz w:val="24"/>
          <w:szCs w:val="24"/>
          <w:shd w:val="clear" w:color="auto" w:fill="FFFFFF"/>
        </w:rPr>
      </w:pPr>
      <w:r w:rsidRPr="008C09B3">
        <w:rPr>
          <w:rFonts w:ascii="Times New Roman" w:hAnsi="Times New Roman" w:cs="Times New Roman"/>
          <w:color w:val="000000" w:themeColor="text1"/>
          <w:sz w:val="24"/>
          <w:szCs w:val="24"/>
          <w:shd w:val="clear" w:color="auto" w:fill="FFFFFF"/>
        </w:rPr>
        <w:t>Williams, D. J., &amp; Vincent, J. (2018). Application of the Serious Leisure Perspective to Intrinsically Motivated Serial Homicide. </w:t>
      </w:r>
      <w:r w:rsidRPr="008C09B3">
        <w:rPr>
          <w:rFonts w:ascii="Times New Roman" w:hAnsi="Times New Roman" w:cs="Times New Roman"/>
          <w:i/>
          <w:iCs/>
          <w:color w:val="000000" w:themeColor="text1"/>
          <w:sz w:val="24"/>
          <w:szCs w:val="24"/>
          <w:shd w:val="clear" w:color="auto" w:fill="FFFFFF"/>
        </w:rPr>
        <w:t>Deviant Behavior</w:t>
      </w:r>
      <w:r w:rsidRPr="008C09B3">
        <w:rPr>
          <w:rFonts w:ascii="Times New Roman" w:hAnsi="Times New Roman" w:cs="Times New Roman"/>
          <w:color w:val="000000" w:themeColor="text1"/>
          <w:sz w:val="24"/>
          <w:szCs w:val="24"/>
          <w:shd w:val="clear" w:color="auto" w:fill="FFFFFF"/>
        </w:rPr>
        <w:t>, 1-11.</w:t>
      </w:r>
    </w:p>
    <w:sectPr w:rsidR="008C09B3" w:rsidRPr="008C09B3" w:rsidSect="008C09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4706" w:rsidRDefault="000E4706" w:rsidP="007913D6">
      <w:pPr>
        <w:spacing w:after="0" w:line="240" w:lineRule="auto"/>
      </w:pPr>
      <w:r>
        <w:separator/>
      </w:r>
    </w:p>
  </w:endnote>
  <w:endnote w:type="continuationSeparator" w:id="1">
    <w:p w:rsidR="000E4706" w:rsidRDefault="000E4706" w:rsidP="007913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4706" w:rsidRDefault="000E4706" w:rsidP="007913D6">
      <w:pPr>
        <w:spacing w:after="0" w:line="240" w:lineRule="auto"/>
      </w:pPr>
      <w:r>
        <w:separator/>
      </w:r>
    </w:p>
  </w:footnote>
  <w:footnote w:type="continuationSeparator" w:id="1">
    <w:p w:rsidR="000E4706" w:rsidRDefault="000E4706" w:rsidP="007913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B3" w:rsidRPr="008C09B3" w:rsidRDefault="008C09B3" w:rsidP="008C09B3">
    <w:pPr>
      <w:rPr>
        <w:rFonts w:ascii="Times New Roman" w:hAnsi="Times New Roman" w:cs="Times New Roman"/>
        <w:sz w:val="24"/>
        <w:szCs w:val="24"/>
      </w:rPr>
    </w:pPr>
    <w:r w:rsidRPr="008C09B3">
      <w:rPr>
        <w:rFonts w:ascii="Times New Roman" w:hAnsi="Times New Roman" w:cs="Times New Roman"/>
        <w:color w:val="000000" w:themeColor="text1"/>
        <w:sz w:val="24"/>
        <w:szCs w:val="24"/>
        <w:shd w:val="clear" w:color="auto" w:fill="FFFFFF"/>
      </w:rPr>
      <w:t>SERIAL KILLERS.</w:t>
    </w:r>
    <w:r w:rsidRPr="008C09B3">
      <w:rPr>
        <w:rFonts w:ascii="Times New Roman" w:hAnsi="Times New Roman" w:cs="Times New Roman"/>
        <w:color w:val="000000" w:themeColor="text1"/>
        <w:sz w:val="24"/>
        <w:szCs w:val="24"/>
        <w:shd w:val="clear" w:color="auto" w:fill="FFFFFF"/>
      </w:rPr>
      <w:tab/>
    </w:r>
    <w:r w:rsidRPr="008C09B3">
      <w:rPr>
        <w:rFonts w:ascii="Times New Roman" w:hAnsi="Times New Roman" w:cs="Times New Roman"/>
        <w:color w:val="000000" w:themeColor="text1"/>
        <w:sz w:val="24"/>
        <w:szCs w:val="24"/>
        <w:shd w:val="clear" w:color="auto" w:fill="FFFFFF"/>
      </w:rPr>
      <w:tab/>
    </w:r>
    <w:r w:rsidRPr="008C09B3">
      <w:rPr>
        <w:rFonts w:ascii="Times New Roman" w:hAnsi="Times New Roman" w:cs="Times New Roman"/>
        <w:color w:val="000000" w:themeColor="text1"/>
        <w:sz w:val="24"/>
        <w:szCs w:val="24"/>
        <w:shd w:val="clear" w:color="auto" w:fill="FFFFFF"/>
      </w:rPr>
      <w:tab/>
    </w:r>
    <w:r w:rsidRPr="008C09B3">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sidRPr="008C09B3">
      <w:rPr>
        <w:rFonts w:ascii="Times New Roman" w:hAnsi="Times New Roman" w:cs="Times New Roman"/>
        <w:color w:val="000000" w:themeColor="text1"/>
        <w:sz w:val="24"/>
        <w:szCs w:val="24"/>
        <w:shd w:val="clear" w:color="auto" w:fill="FFFFFF"/>
      </w:rPr>
      <w:tab/>
    </w:r>
    <w:r w:rsidRPr="008C09B3">
      <w:rPr>
        <w:rFonts w:ascii="Times New Roman" w:hAnsi="Times New Roman" w:cs="Times New Roman"/>
        <w:color w:val="000000" w:themeColor="text1"/>
        <w:sz w:val="24"/>
        <w:szCs w:val="24"/>
        <w:shd w:val="clear" w:color="auto" w:fill="FFFFFF"/>
      </w:rPr>
      <w:tab/>
    </w:r>
    <w:r w:rsidRPr="008C09B3">
      <w:rPr>
        <w:rFonts w:ascii="Times New Roman" w:hAnsi="Times New Roman" w:cs="Times New Roman"/>
        <w:color w:val="000000" w:themeColor="text1"/>
        <w:sz w:val="24"/>
        <w:szCs w:val="24"/>
        <w:shd w:val="clear" w:color="auto" w:fill="FFFFFF"/>
      </w:rPr>
      <w:tab/>
    </w:r>
    <w:r w:rsidRPr="008C09B3">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1253781648"/>
        <w:docPartObj>
          <w:docPartGallery w:val="Page Numbers (Top of Page)"/>
          <w:docPartUnique/>
        </w:docPartObj>
      </w:sdtPr>
      <w:sdtEndPr>
        <w:rPr>
          <w:noProof/>
        </w:rPr>
      </w:sdtEndPr>
      <w:sdtContent>
        <w:r w:rsidR="004A2D07">
          <w:rPr>
            <w:rFonts w:ascii="Times New Roman" w:hAnsi="Times New Roman" w:cs="Times New Roman"/>
            <w:sz w:val="24"/>
            <w:szCs w:val="24"/>
          </w:rPr>
          <w:t xml:space="preserve">               </w:t>
        </w:r>
        <w:r w:rsidR="008C203D">
          <w:rPr>
            <w:rFonts w:ascii="Times New Roman" w:hAnsi="Times New Roman" w:cs="Times New Roman"/>
            <w:sz w:val="24"/>
            <w:szCs w:val="24"/>
          </w:rPr>
          <w:t xml:space="preserve"> </w:t>
        </w:r>
        <w:r w:rsidR="004A2D07">
          <w:rPr>
            <w:rFonts w:ascii="Times New Roman" w:hAnsi="Times New Roman" w:cs="Times New Roman"/>
            <w:sz w:val="24"/>
            <w:szCs w:val="24"/>
          </w:rPr>
          <w:t xml:space="preserve">    </w:t>
        </w:r>
        <w:r w:rsidR="009809A1" w:rsidRPr="008C09B3">
          <w:rPr>
            <w:rFonts w:ascii="Times New Roman" w:hAnsi="Times New Roman" w:cs="Times New Roman"/>
            <w:sz w:val="24"/>
            <w:szCs w:val="24"/>
          </w:rPr>
          <w:fldChar w:fldCharType="begin"/>
        </w:r>
        <w:r w:rsidRPr="008C09B3">
          <w:rPr>
            <w:rFonts w:ascii="Times New Roman" w:hAnsi="Times New Roman" w:cs="Times New Roman"/>
            <w:sz w:val="24"/>
            <w:szCs w:val="24"/>
          </w:rPr>
          <w:instrText xml:space="preserve"> PAGE   \* MERGEFORMAT </w:instrText>
        </w:r>
        <w:r w:rsidR="009809A1" w:rsidRPr="008C09B3">
          <w:rPr>
            <w:rFonts w:ascii="Times New Roman" w:hAnsi="Times New Roman" w:cs="Times New Roman"/>
            <w:sz w:val="24"/>
            <w:szCs w:val="24"/>
          </w:rPr>
          <w:fldChar w:fldCharType="separate"/>
        </w:r>
        <w:r w:rsidR="00A621E3">
          <w:rPr>
            <w:rFonts w:ascii="Times New Roman" w:hAnsi="Times New Roman" w:cs="Times New Roman"/>
            <w:noProof/>
            <w:sz w:val="24"/>
            <w:szCs w:val="24"/>
          </w:rPr>
          <w:t>10</w:t>
        </w:r>
        <w:r w:rsidR="009809A1" w:rsidRPr="008C09B3">
          <w:rPr>
            <w:rFonts w:ascii="Times New Roman" w:hAnsi="Times New Roman" w:cs="Times New Roman"/>
            <w:noProof/>
            <w:sz w:val="24"/>
            <w:szCs w:val="24"/>
          </w:rPr>
          <w:fldChar w:fldCharType="end"/>
        </w:r>
      </w:sdtContent>
    </w:sdt>
  </w:p>
  <w:p w:rsidR="008C09B3" w:rsidRPr="008C09B3" w:rsidRDefault="008C09B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B3" w:rsidRPr="008C09B3" w:rsidRDefault="008C09B3">
    <w:pPr>
      <w:pStyle w:val="Header"/>
      <w:rPr>
        <w:rFonts w:ascii="Times New Roman" w:hAnsi="Times New Roman" w:cs="Times New Roman"/>
        <w:sz w:val="24"/>
        <w:szCs w:val="24"/>
      </w:rPr>
    </w:pPr>
    <w:r w:rsidRPr="008C09B3">
      <w:rPr>
        <w:rFonts w:ascii="Times New Roman" w:hAnsi="Times New Roman" w:cs="Times New Roman"/>
        <w:sz w:val="24"/>
        <w:szCs w:val="24"/>
      </w:rPr>
      <w:t xml:space="preserve">Running head: </w:t>
    </w:r>
    <w:r w:rsidRPr="008C09B3">
      <w:rPr>
        <w:rFonts w:ascii="Times New Roman" w:hAnsi="Times New Roman" w:cs="Times New Roman"/>
        <w:color w:val="000000" w:themeColor="text1"/>
        <w:sz w:val="24"/>
        <w:szCs w:val="24"/>
        <w:shd w:val="clear" w:color="auto" w:fill="FFFFFF"/>
      </w:rPr>
      <w:t xml:space="preserve">SERIAL KILLERS. </w:t>
    </w:r>
    <w:r w:rsidRPr="008C09B3">
      <w:rPr>
        <w:rFonts w:ascii="Times New Roman" w:hAnsi="Times New Roman" w:cs="Times New Roman"/>
        <w:color w:val="000000" w:themeColor="text1"/>
        <w:sz w:val="24"/>
        <w:szCs w:val="24"/>
        <w:shd w:val="clear" w:color="auto" w:fill="FFFFFF"/>
      </w:rPr>
      <w:tab/>
    </w:r>
    <w:r w:rsidRPr="008C09B3">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75058670"/>
        <w:docPartObj>
          <w:docPartGallery w:val="Page Numbers (Top of Page)"/>
          <w:docPartUnique/>
        </w:docPartObj>
      </w:sdtPr>
      <w:sdtEndPr>
        <w:rPr>
          <w:noProof/>
        </w:rPr>
      </w:sdtEndPr>
      <w:sdtContent>
        <w:r w:rsidR="009809A1" w:rsidRPr="008C09B3">
          <w:rPr>
            <w:rFonts w:ascii="Times New Roman" w:hAnsi="Times New Roman" w:cs="Times New Roman"/>
            <w:sz w:val="24"/>
            <w:szCs w:val="24"/>
          </w:rPr>
          <w:fldChar w:fldCharType="begin"/>
        </w:r>
        <w:r w:rsidRPr="008C09B3">
          <w:rPr>
            <w:rFonts w:ascii="Times New Roman" w:hAnsi="Times New Roman" w:cs="Times New Roman"/>
            <w:sz w:val="24"/>
            <w:szCs w:val="24"/>
          </w:rPr>
          <w:instrText xml:space="preserve"> PAGE   \* MERGEFORMAT </w:instrText>
        </w:r>
        <w:r w:rsidR="009809A1" w:rsidRPr="008C09B3">
          <w:rPr>
            <w:rFonts w:ascii="Times New Roman" w:hAnsi="Times New Roman" w:cs="Times New Roman"/>
            <w:sz w:val="24"/>
            <w:szCs w:val="24"/>
          </w:rPr>
          <w:fldChar w:fldCharType="separate"/>
        </w:r>
        <w:r w:rsidR="00A621E3">
          <w:rPr>
            <w:rFonts w:ascii="Times New Roman" w:hAnsi="Times New Roman" w:cs="Times New Roman"/>
            <w:noProof/>
            <w:sz w:val="24"/>
            <w:szCs w:val="24"/>
          </w:rPr>
          <w:t>1</w:t>
        </w:r>
        <w:r w:rsidR="009809A1" w:rsidRPr="008C09B3">
          <w:rPr>
            <w:rFonts w:ascii="Times New Roman" w:hAnsi="Times New Roman" w:cs="Times New Roman"/>
            <w:noProof/>
            <w:sz w:val="24"/>
            <w:szCs w:val="24"/>
          </w:rPr>
          <w:fldChar w:fldCharType="end"/>
        </w:r>
      </w:sdtContent>
    </w:sdt>
  </w:p>
  <w:p w:rsidR="008C09B3" w:rsidRPr="008C09B3" w:rsidRDefault="008C09B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0FC4"/>
    <w:rsid w:val="00000FF6"/>
    <w:rsid w:val="00023C8A"/>
    <w:rsid w:val="00037EE1"/>
    <w:rsid w:val="00042117"/>
    <w:rsid w:val="00042DC8"/>
    <w:rsid w:val="00054BEC"/>
    <w:rsid w:val="00062A53"/>
    <w:rsid w:val="0006596F"/>
    <w:rsid w:val="000C09A8"/>
    <w:rsid w:val="000C3004"/>
    <w:rsid w:val="000E4706"/>
    <w:rsid w:val="000F5FC7"/>
    <w:rsid w:val="00102BDE"/>
    <w:rsid w:val="00121F94"/>
    <w:rsid w:val="001249B2"/>
    <w:rsid w:val="0015465D"/>
    <w:rsid w:val="00191F3F"/>
    <w:rsid w:val="001A3040"/>
    <w:rsid w:val="001E2CCD"/>
    <w:rsid w:val="002466A8"/>
    <w:rsid w:val="00247360"/>
    <w:rsid w:val="00255F45"/>
    <w:rsid w:val="00260E1A"/>
    <w:rsid w:val="00284A58"/>
    <w:rsid w:val="002864BB"/>
    <w:rsid w:val="002B1D31"/>
    <w:rsid w:val="002D7DC3"/>
    <w:rsid w:val="002E127F"/>
    <w:rsid w:val="002E7D3F"/>
    <w:rsid w:val="002F43BB"/>
    <w:rsid w:val="00303075"/>
    <w:rsid w:val="00306371"/>
    <w:rsid w:val="00327F29"/>
    <w:rsid w:val="00397337"/>
    <w:rsid w:val="003D74A0"/>
    <w:rsid w:val="003E747E"/>
    <w:rsid w:val="003E7B56"/>
    <w:rsid w:val="00411252"/>
    <w:rsid w:val="004135F7"/>
    <w:rsid w:val="0041724C"/>
    <w:rsid w:val="00420B20"/>
    <w:rsid w:val="00440CA8"/>
    <w:rsid w:val="004662A8"/>
    <w:rsid w:val="0047258C"/>
    <w:rsid w:val="00472688"/>
    <w:rsid w:val="00483001"/>
    <w:rsid w:val="004917CD"/>
    <w:rsid w:val="004A2D07"/>
    <w:rsid w:val="005003B2"/>
    <w:rsid w:val="0051440A"/>
    <w:rsid w:val="00514A17"/>
    <w:rsid w:val="0052420C"/>
    <w:rsid w:val="005454FD"/>
    <w:rsid w:val="00552C02"/>
    <w:rsid w:val="0055388B"/>
    <w:rsid w:val="0057601D"/>
    <w:rsid w:val="00591D33"/>
    <w:rsid w:val="00596BF7"/>
    <w:rsid w:val="005B00CD"/>
    <w:rsid w:val="005C1457"/>
    <w:rsid w:val="005E56B7"/>
    <w:rsid w:val="005F4959"/>
    <w:rsid w:val="0061782D"/>
    <w:rsid w:val="00634AAA"/>
    <w:rsid w:val="00641EF3"/>
    <w:rsid w:val="00654756"/>
    <w:rsid w:val="00694A6A"/>
    <w:rsid w:val="0069702A"/>
    <w:rsid w:val="006C0231"/>
    <w:rsid w:val="006C6A58"/>
    <w:rsid w:val="006E70A6"/>
    <w:rsid w:val="006F351C"/>
    <w:rsid w:val="00700EAE"/>
    <w:rsid w:val="00714025"/>
    <w:rsid w:val="00722823"/>
    <w:rsid w:val="00742DED"/>
    <w:rsid w:val="007526E4"/>
    <w:rsid w:val="00755F68"/>
    <w:rsid w:val="00766EB5"/>
    <w:rsid w:val="00781F22"/>
    <w:rsid w:val="007913D6"/>
    <w:rsid w:val="007E45DB"/>
    <w:rsid w:val="007F602D"/>
    <w:rsid w:val="00884BDF"/>
    <w:rsid w:val="008963A2"/>
    <w:rsid w:val="008C09B3"/>
    <w:rsid w:val="008C203D"/>
    <w:rsid w:val="008E4995"/>
    <w:rsid w:val="008E533C"/>
    <w:rsid w:val="0096130E"/>
    <w:rsid w:val="00964C46"/>
    <w:rsid w:val="00971409"/>
    <w:rsid w:val="009809A1"/>
    <w:rsid w:val="0099360B"/>
    <w:rsid w:val="00994488"/>
    <w:rsid w:val="00996171"/>
    <w:rsid w:val="009B7FFB"/>
    <w:rsid w:val="009E2FA6"/>
    <w:rsid w:val="009E54C8"/>
    <w:rsid w:val="009F6F0C"/>
    <w:rsid w:val="00A07EA2"/>
    <w:rsid w:val="00A117CD"/>
    <w:rsid w:val="00A35F8F"/>
    <w:rsid w:val="00A621E3"/>
    <w:rsid w:val="00AB3E72"/>
    <w:rsid w:val="00AD2BA0"/>
    <w:rsid w:val="00AD5322"/>
    <w:rsid w:val="00AD664B"/>
    <w:rsid w:val="00AD7767"/>
    <w:rsid w:val="00AF2F37"/>
    <w:rsid w:val="00B23A0A"/>
    <w:rsid w:val="00B43A96"/>
    <w:rsid w:val="00B46737"/>
    <w:rsid w:val="00B46D6D"/>
    <w:rsid w:val="00B6341D"/>
    <w:rsid w:val="00B64A98"/>
    <w:rsid w:val="00B76F1B"/>
    <w:rsid w:val="00B84679"/>
    <w:rsid w:val="00BA0406"/>
    <w:rsid w:val="00BB3CC9"/>
    <w:rsid w:val="00BF6764"/>
    <w:rsid w:val="00BF70BC"/>
    <w:rsid w:val="00BF7B70"/>
    <w:rsid w:val="00C06270"/>
    <w:rsid w:val="00C2113E"/>
    <w:rsid w:val="00C44BCE"/>
    <w:rsid w:val="00C51CF9"/>
    <w:rsid w:val="00C84217"/>
    <w:rsid w:val="00C8688F"/>
    <w:rsid w:val="00C945CF"/>
    <w:rsid w:val="00CB7A67"/>
    <w:rsid w:val="00CC23F1"/>
    <w:rsid w:val="00CF33E4"/>
    <w:rsid w:val="00D51651"/>
    <w:rsid w:val="00D7709E"/>
    <w:rsid w:val="00D86AE7"/>
    <w:rsid w:val="00DB3847"/>
    <w:rsid w:val="00DC0E4A"/>
    <w:rsid w:val="00DE356B"/>
    <w:rsid w:val="00DE5D30"/>
    <w:rsid w:val="00DE67A5"/>
    <w:rsid w:val="00DF3B30"/>
    <w:rsid w:val="00E17846"/>
    <w:rsid w:val="00ED034C"/>
    <w:rsid w:val="00F24894"/>
    <w:rsid w:val="00F25E0D"/>
    <w:rsid w:val="00F44710"/>
    <w:rsid w:val="00F54781"/>
    <w:rsid w:val="00F628ED"/>
    <w:rsid w:val="00FB3477"/>
    <w:rsid w:val="00FC29DC"/>
    <w:rsid w:val="00FD0FC4"/>
    <w:rsid w:val="00FD22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F8F"/>
  </w:style>
  <w:style w:type="paragraph" w:styleId="Heading3">
    <w:name w:val="heading 3"/>
    <w:basedOn w:val="Normal"/>
    <w:link w:val="Heading3Char"/>
    <w:uiPriority w:val="9"/>
    <w:qFormat/>
    <w:rsid w:val="007913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13D6"/>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791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3D6"/>
  </w:style>
  <w:style w:type="paragraph" w:styleId="Footer">
    <w:name w:val="footer"/>
    <w:basedOn w:val="Normal"/>
    <w:link w:val="FooterChar"/>
    <w:uiPriority w:val="99"/>
    <w:unhideWhenUsed/>
    <w:rsid w:val="00791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3D6"/>
  </w:style>
</w:styles>
</file>

<file path=word/webSettings.xml><?xml version="1.0" encoding="utf-8"?>
<w:webSettings xmlns:r="http://schemas.openxmlformats.org/officeDocument/2006/relationships" xmlns:w="http://schemas.openxmlformats.org/wordprocessingml/2006/main">
  <w:divs>
    <w:div w:id="672609664">
      <w:bodyDiv w:val="1"/>
      <w:marLeft w:val="0"/>
      <w:marRight w:val="0"/>
      <w:marTop w:val="0"/>
      <w:marBottom w:val="0"/>
      <w:divBdr>
        <w:top w:val="none" w:sz="0" w:space="0" w:color="auto"/>
        <w:left w:val="none" w:sz="0" w:space="0" w:color="auto"/>
        <w:bottom w:val="none" w:sz="0" w:space="0" w:color="auto"/>
        <w:right w:val="none" w:sz="0" w:space="0" w:color="auto"/>
      </w:divBdr>
    </w:div>
    <w:div w:id="1295794243">
      <w:bodyDiv w:val="1"/>
      <w:marLeft w:val="0"/>
      <w:marRight w:val="0"/>
      <w:marTop w:val="0"/>
      <w:marBottom w:val="0"/>
      <w:divBdr>
        <w:top w:val="none" w:sz="0" w:space="0" w:color="auto"/>
        <w:left w:val="none" w:sz="0" w:space="0" w:color="auto"/>
        <w:bottom w:val="none" w:sz="0" w:space="0" w:color="auto"/>
        <w:right w:val="none" w:sz="0" w:space="0" w:color="auto"/>
      </w:divBdr>
    </w:div>
    <w:div w:id="209952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2228</Words>
  <Characters>12704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2019-04-30T18:07:00Z</dcterms:created>
  <dcterms:modified xsi:type="dcterms:W3CDTF">2019-04-30T18:07:00Z</dcterms:modified>
</cp:coreProperties>
</file>